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8715" w14:textId="4A249133" w:rsidR="00377614" w:rsidRPr="00381C03" w:rsidRDefault="00381C03">
      <w:pPr>
        <w:rPr>
          <w:rFonts w:ascii="Arial" w:hAnsi="Arial" w:cs="Arial"/>
          <w:b/>
          <w:bCs/>
        </w:rPr>
      </w:pPr>
      <w:r w:rsidRPr="00381C03">
        <w:rPr>
          <w:rFonts w:ascii="Arial" w:hAnsi="Arial" w:cs="Arial"/>
          <w:b/>
          <w:bCs/>
        </w:rPr>
        <w:t>A Population Sciences Approach to Addressing Cancer Disparities in North Carolina</w:t>
      </w:r>
    </w:p>
    <w:p w14:paraId="342A0E25" w14:textId="59D63281" w:rsidR="00381C03" w:rsidRPr="00381C03" w:rsidRDefault="00381C03">
      <w:pPr>
        <w:rPr>
          <w:rFonts w:ascii="Arial" w:hAnsi="Arial" w:cs="Arial"/>
        </w:rPr>
      </w:pPr>
      <w:r w:rsidRPr="00381C03">
        <w:rPr>
          <w:rFonts w:ascii="Arial" w:hAnsi="Arial" w:cs="Arial"/>
        </w:rPr>
        <w:t xml:space="preserve">Disparities in cancer occurrence and outcomes by race, ethnicity, geographic location, sexual orientation and gender identity, and other factors remain an important problem in North Carolina and nationwide. Members of the UNC Lineberger Population Science programs (Cancer Epidemiology, Cancer Prevention and Control) have made significant advances in identifying disparities in cancer risk factors, mechanisms, outcomes, and cancer care delivery and care quality. New approaches are needed to better understand and address the mechanisms underlying these disparities. We also need interventions and policies that reduce or eliminate cancer-related disparities through testing and implementing behavior change and healthcare delivery interventions that can improve access to and quality of healthcare. </w:t>
      </w:r>
    </w:p>
    <w:p w14:paraId="77E32E36" w14:textId="6E07DCB5" w:rsidR="00381C03" w:rsidRDefault="00381C03">
      <w:pPr>
        <w:rPr>
          <w:rFonts w:ascii="Arial" w:hAnsi="Arial" w:cs="Arial"/>
        </w:rPr>
      </w:pPr>
      <w:r w:rsidRPr="00381C03">
        <w:rPr>
          <w:rFonts w:ascii="Arial" w:hAnsi="Arial" w:cs="Arial"/>
        </w:rPr>
        <w:t>The goal of this targeted RFA is to stimulate</w:t>
      </w:r>
      <w:r>
        <w:rPr>
          <w:rFonts w:ascii="Arial" w:hAnsi="Arial" w:cs="Arial"/>
        </w:rPr>
        <w:t xml:space="preserve"> cutting-edge </w:t>
      </w:r>
      <w:r w:rsidR="004F61A3">
        <w:rPr>
          <w:rFonts w:ascii="Arial" w:hAnsi="Arial" w:cs="Arial"/>
        </w:rPr>
        <w:t>interdisciplinary</w:t>
      </w:r>
      <w:r>
        <w:rPr>
          <w:rFonts w:ascii="Arial" w:hAnsi="Arial" w:cs="Arial"/>
        </w:rPr>
        <w:t xml:space="preserve"> research to further integrate and translate current knowledge on disparities in caner occurrence, cancer risk factors, or cancer outcomes. Outcomes may include behavior, tumor recurrence, mortality, and survivorship outcomes such as quality of life. We are particularly interested in targeting cancers with elevated mortality and disparities. Thi</w:t>
      </w:r>
      <w:r w:rsidR="004F61A3">
        <w:rPr>
          <w:rFonts w:ascii="Arial" w:hAnsi="Arial" w:cs="Arial"/>
        </w:rPr>
        <w:t>s</w:t>
      </w:r>
      <w:r>
        <w:rPr>
          <w:rFonts w:ascii="Arial" w:hAnsi="Arial" w:cs="Arial"/>
        </w:rPr>
        <w:t xml:space="preserve"> RFA will also support research projects that increase interdisciplinary research on cancer screening in context of disparities.</w:t>
      </w:r>
    </w:p>
    <w:p w14:paraId="1C56A7C1" w14:textId="417B3046" w:rsidR="00381C03" w:rsidRDefault="00381C03">
      <w:pPr>
        <w:rPr>
          <w:rFonts w:ascii="Arial" w:hAnsi="Arial" w:cs="Arial"/>
        </w:rPr>
      </w:pPr>
      <w:r>
        <w:rPr>
          <w:rFonts w:ascii="Arial" w:hAnsi="Arial" w:cs="Arial"/>
        </w:rPr>
        <w:t xml:space="preserve">Although not required, proposals should consider a community-based approach to their project and can consult with the UNC Lineberger Community Outreach and Engagement Office, </w:t>
      </w:r>
      <w:hyperlink r:id="rId4" w:history="1">
        <w:r w:rsidRPr="009C3755">
          <w:rPr>
            <w:rStyle w:val="Hyperlink"/>
            <w:rFonts w:ascii="Arial" w:hAnsi="Arial" w:cs="Arial"/>
          </w:rPr>
          <w:t>https://unclineberger.org/community-</w:t>
        </w:r>
        <w:r w:rsidRPr="009C3755">
          <w:rPr>
            <w:rStyle w:val="Hyperlink"/>
            <w:rFonts w:ascii="Arial" w:hAnsi="Arial" w:cs="Arial"/>
          </w:rPr>
          <w:t>o</w:t>
        </w:r>
        <w:r w:rsidRPr="009C3755">
          <w:rPr>
            <w:rStyle w:val="Hyperlink"/>
            <w:rFonts w:ascii="Arial" w:hAnsi="Arial" w:cs="Arial"/>
          </w:rPr>
          <w:t>utreach/</w:t>
        </w:r>
      </w:hyperlink>
      <w:r>
        <w:rPr>
          <w:rFonts w:ascii="Arial" w:hAnsi="Arial" w:cs="Arial"/>
        </w:rPr>
        <w:t>, for further consultation.</w:t>
      </w:r>
    </w:p>
    <w:p w14:paraId="2DF7B909" w14:textId="0BA2EF4D" w:rsidR="00381C03" w:rsidRDefault="00381C03">
      <w:pPr>
        <w:rPr>
          <w:rFonts w:ascii="Arial" w:hAnsi="Arial" w:cs="Arial"/>
        </w:rPr>
      </w:pPr>
      <w:r>
        <w:rPr>
          <w:rFonts w:ascii="Arial" w:hAnsi="Arial" w:cs="Arial"/>
        </w:rPr>
        <w:t xml:space="preserve">Catchment area data: </w:t>
      </w:r>
      <w:hyperlink r:id="rId5" w:history="1">
        <w:r w:rsidRPr="009C3755">
          <w:rPr>
            <w:rStyle w:val="Hyperlink"/>
            <w:rFonts w:ascii="Arial" w:hAnsi="Arial" w:cs="Arial"/>
          </w:rPr>
          <w:t>https://unclineberger.or</w:t>
        </w:r>
        <w:r w:rsidRPr="009C3755">
          <w:rPr>
            <w:rStyle w:val="Hyperlink"/>
            <w:rFonts w:ascii="Arial" w:hAnsi="Arial" w:cs="Arial"/>
          </w:rPr>
          <w:t>g</w:t>
        </w:r>
        <w:r w:rsidRPr="009C3755">
          <w:rPr>
            <w:rStyle w:val="Hyperlink"/>
            <w:rFonts w:ascii="Arial" w:hAnsi="Arial" w:cs="Arial"/>
          </w:rPr>
          <w:t>/community-outreach/catchment/</w:t>
        </w:r>
      </w:hyperlink>
    </w:p>
    <w:p w14:paraId="7C01A73F" w14:textId="77777777" w:rsidR="00381C03" w:rsidRPr="00381C03" w:rsidRDefault="00381C03">
      <w:pPr>
        <w:rPr>
          <w:rFonts w:ascii="Arial" w:hAnsi="Arial" w:cs="Arial"/>
        </w:rPr>
      </w:pPr>
    </w:p>
    <w:sectPr w:rsidR="00381C03" w:rsidRPr="00381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03"/>
    <w:rsid w:val="00377614"/>
    <w:rsid w:val="00381C03"/>
    <w:rsid w:val="004F61A3"/>
    <w:rsid w:val="009F0F6E"/>
    <w:rsid w:val="00F1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AEAD"/>
  <w15:chartTrackingRefBased/>
  <w15:docId w15:val="{E035AB6B-BA5D-4B05-A95B-2FE826C8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C03"/>
    <w:rPr>
      <w:color w:val="0563C1" w:themeColor="hyperlink"/>
      <w:u w:val="single"/>
    </w:rPr>
  </w:style>
  <w:style w:type="character" w:styleId="UnresolvedMention">
    <w:name w:val="Unresolved Mention"/>
    <w:basedOn w:val="DefaultParagraphFont"/>
    <w:uiPriority w:val="99"/>
    <w:semiHidden/>
    <w:unhideWhenUsed/>
    <w:rsid w:val="00381C03"/>
    <w:rPr>
      <w:color w:val="605E5C"/>
      <w:shd w:val="clear" w:color="auto" w:fill="E1DFDD"/>
    </w:rPr>
  </w:style>
  <w:style w:type="character" w:styleId="FollowedHyperlink">
    <w:name w:val="FollowedHyperlink"/>
    <w:basedOn w:val="DefaultParagraphFont"/>
    <w:uiPriority w:val="99"/>
    <w:semiHidden/>
    <w:unhideWhenUsed/>
    <w:rsid w:val="00381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clineberger.org/community-outreach/catchment/" TargetMode="External"/><Relationship Id="rId4" Type="http://schemas.openxmlformats.org/officeDocument/2006/relationships/hyperlink" Target="https://unclineberger.org/community-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Walens, Andrea Nicole</dc:creator>
  <cp:keywords/>
  <dc:description/>
  <cp:lastModifiedBy>Walens, Andrea Nicole</cp:lastModifiedBy>
  <cp:revision>1</cp:revision>
  <dcterms:created xsi:type="dcterms:W3CDTF">2022-06-22T19:39:00Z</dcterms:created>
  <dcterms:modified xsi:type="dcterms:W3CDTF">2022-06-22T19:45:00Z</dcterms:modified>
</cp:coreProperties>
</file>