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AB78" w14:textId="77777777" w:rsidR="005D50F6" w:rsidRPr="0004593F" w:rsidRDefault="005D50F6" w:rsidP="00AB1585">
      <w:pPr>
        <w:rPr>
          <w:rFonts w:ascii="Arial" w:hAnsi="Arial" w:cs="Arial"/>
          <w:sz w:val="2"/>
          <w:szCs w:val="22"/>
        </w:rPr>
      </w:pPr>
    </w:p>
    <w:tbl>
      <w:tblPr>
        <w:tblStyle w:val="TableGrid"/>
        <w:tblW w:w="10800" w:type="dxa"/>
        <w:tblInd w:w="-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592"/>
        <w:gridCol w:w="3963"/>
      </w:tblGrid>
      <w:tr w:rsidR="00127CE0" w:rsidRPr="0004593F" w14:paraId="5327ECFD" w14:textId="77777777" w:rsidTr="00CE6EEC">
        <w:trPr>
          <w:trHeight w:hRule="exact"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27BE6" w14:textId="099022CB" w:rsidR="00081B8A" w:rsidRPr="0004593F" w:rsidRDefault="00964019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GENERAL PROTOCOL INFORMATION</w:t>
            </w:r>
          </w:p>
        </w:tc>
      </w:tr>
      <w:tr w:rsidR="00550F4D" w:rsidRPr="0004593F" w14:paraId="3B632633" w14:textId="77777777" w:rsidTr="0012396F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7615" w14:textId="5CED18D8" w:rsidR="00550F4D" w:rsidRPr="0004593F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Report Date</w:t>
            </w:r>
            <w:r w:rsidR="001353CB" w:rsidRPr="0004593F">
              <w:rPr>
                <w:rFonts w:ascii="Arial" w:hAnsi="Arial" w:cs="Arial"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1"/>
            <w:r w:rsidR="00081B8A"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081B8A" w:rsidRPr="0004593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081B8A" w:rsidRPr="0004593F">
              <w:rPr>
                <w:rFonts w:ascii="Arial" w:hAnsi="Arial" w:cs="Arial"/>
                <w:b w:val="0"/>
                <w:sz w:val="22"/>
                <w:szCs w:val="22"/>
              </w:rPr>
            </w:r>
            <w:r w:rsidR="00081B8A"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081B8A"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D87" w14:textId="698EEA17" w:rsidR="00550F4D" w:rsidRPr="0004593F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Protocol No. 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  <w:bookmarkEnd w:id="0"/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817B" w14:textId="2F525842" w:rsidR="00550F4D" w:rsidRPr="0004593F" w:rsidRDefault="00550F4D" w:rsidP="002C4F02">
            <w:pPr>
              <w:pStyle w:val="Heading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IRB No.</w:t>
            </w:r>
            <w:r w:rsidR="00E852C5"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550F4D" w:rsidRPr="0004593F" w14:paraId="26D4AA1A" w14:textId="77777777" w:rsidTr="000726FF">
        <w:trPr>
          <w:trHeight w:val="576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DF7" w14:textId="6C5ABDEE" w:rsidR="00550F4D" w:rsidRPr="0004593F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93F">
              <w:rPr>
                <w:rFonts w:ascii="Arial" w:hAnsi="Arial" w:cs="Arial"/>
                <w:b/>
                <w:sz w:val="22"/>
                <w:szCs w:val="22"/>
              </w:rPr>
              <w:t>Protocol Title: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sz w:val="22"/>
                <w:szCs w:val="22"/>
              </w:rPr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FFBA" w14:textId="7C205AB5" w:rsidR="006666A5" w:rsidRPr="0004593F" w:rsidRDefault="006666A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93F">
              <w:rPr>
                <w:rFonts w:ascii="Arial" w:hAnsi="Arial" w:cs="Arial"/>
                <w:b/>
                <w:sz w:val="22"/>
                <w:szCs w:val="22"/>
              </w:rPr>
              <w:t>Phase</w:t>
            </w:r>
            <w:r w:rsidR="001353CB" w:rsidRPr="0004593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sz w:val="22"/>
                <w:szCs w:val="22"/>
              </w:rPr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BD3630" w14:textId="3123E9AA" w:rsidR="00550F4D" w:rsidRPr="0004593F" w:rsidRDefault="00550F4D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93F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081B8A" w:rsidRPr="0004593F">
              <w:rPr>
                <w:rFonts w:ascii="Arial" w:hAnsi="Arial" w:cs="Arial"/>
                <w:b/>
                <w:sz w:val="22"/>
                <w:szCs w:val="22"/>
              </w:rPr>
              <w:t>/Complexity</w:t>
            </w:r>
            <w:r w:rsidR="00626985" w:rsidRPr="0004593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45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sz w:val="22"/>
                <w:szCs w:val="22"/>
              </w:rPr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81B8A" w:rsidRPr="0004593F" w14:paraId="3FC66D6B" w14:textId="77777777" w:rsidTr="00136790">
        <w:trPr>
          <w:trHeight w:val="288"/>
        </w:trPr>
        <w:tc>
          <w:tcPr>
            <w:tcW w:w="6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7721" w14:textId="4D990C74" w:rsidR="00081B8A" w:rsidRPr="0004593F" w:rsidRDefault="00E852C5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93F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="001353CB" w:rsidRPr="0004593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t> </w:t>
            </w:r>
            <w:r w:rsidR="00081B8A" w:rsidRPr="00045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790B" w14:textId="7AF0CA3A" w:rsidR="00081B8A" w:rsidRPr="0004593F" w:rsidRDefault="00081B8A" w:rsidP="002C4F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93F">
              <w:rPr>
                <w:rFonts w:ascii="Arial" w:hAnsi="Arial" w:cs="Arial"/>
                <w:b/>
                <w:sz w:val="22"/>
                <w:szCs w:val="22"/>
              </w:rPr>
              <w:t>Original IRB Approval Date</w:t>
            </w:r>
            <w:r w:rsidR="00626985" w:rsidRPr="0004593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3F">
              <w:rPr>
                <w:rFonts w:ascii="Arial" w:hAnsi="Arial" w:cs="Arial"/>
                <w:sz w:val="22"/>
                <w:szCs w:val="22"/>
              </w:rPr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6848" w:rsidRPr="0004593F" w14:paraId="215753B9" w14:textId="77777777" w:rsidTr="002855A1">
        <w:trPr>
          <w:trHeight w:val="36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07438" w14:textId="14FCE3DE" w:rsidR="00786848" w:rsidRPr="0004593F" w:rsidRDefault="00786848" w:rsidP="0078684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Report Frequency </w:t>
            </w:r>
            <w:r w:rsidRPr="0004593F">
              <w:rPr>
                <w:rFonts w:ascii="Arial" w:hAnsi="Arial" w:cs="Arial"/>
                <w:i/>
                <w:sz w:val="20"/>
                <w:szCs w:val="22"/>
              </w:rPr>
              <w:t>(select initial if first review):</w:t>
            </w:r>
            <w:r w:rsidRPr="0004593F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42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Initial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958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Annual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8462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Semi-Annual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409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Quarterly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057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</w:p>
        </w:tc>
      </w:tr>
    </w:tbl>
    <w:p w14:paraId="7FFABCF8" w14:textId="34029160" w:rsidR="006666A5" w:rsidRPr="0004593F" w:rsidRDefault="00F04A5E" w:rsidP="00F04A5E">
      <w:pPr>
        <w:tabs>
          <w:tab w:val="left" w:pos="4345"/>
        </w:tabs>
        <w:rPr>
          <w:rFonts w:ascii="Arial" w:hAnsi="Arial" w:cs="Arial"/>
        </w:rPr>
      </w:pPr>
      <w:r w:rsidRPr="0004593F">
        <w:rPr>
          <w:rFonts w:ascii="Arial" w:hAnsi="Arial" w:cs="Arial"/>
          <w:shd w:val="clear" w:color="auto" w:fill="A8D08D" w:themeFill="accent6" w:themeFillTint="99"/>
        </w:rPr>
        <w:t>Sections Highlighted in Green – DSMC Committee Reviewer Only</w:t>
      </w:r>
      <w:r w:rsidRPr="0004593F">
        <w:rPr>
          <w:rFonts w:ascii="Arial" w:hAnsi="Arial" w:cs="Arial"/>
        </w:rPr>
        <w:tab/>
      </w:r>
    </w:p>
    <w:tbl>
      <w:tblPr>
        <w:tblStyle w:val="TableGrid"/>
        <w:tblW w:w="1081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DD3782" w:rsidRPr="0004593F" w14:paraId="5BDCCD09" w14:textId="77777777" w:rsidTr="00CE6EEC">
        <w:trPr>
          <w:trHeight w:hRule="exact" w:val="288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694084" w14:textId="5123DDCC" w:rsidR="00DD3782" w:rsidRPr="0004593F" w:rsidRDefault="00AE1660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ENROLLMENT STATUS</w:t>
            </w:r>
          </w:p>
        </w:tc>
      </w:tr>
      <w:tr w:rsidR="005F577C" w:rsidRPr="0004593F" w14:paraId="463A8D3A" w14:textId="77777777" w:rsidTr="00596AC3">
        <w:trPr>
          <w:trHeight w:hRule="exact" w:val="10800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2F84" w14:textId="27A921A4" w:rsidR="005F577C" w:rsidRPr="0004593F" w:rsidRDefault="005F577C" w:rsidP="002C4F02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Please indicate where e</w:t>
            </w:r>
            <w:r w:rsidR="00AA6D79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ach patient is in 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this trial by filling out the table below</w:t>
            </w:r>
            <w:r w:rsidR="00410FD4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10FD4" w:rsidRPr="0004593F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(please add notes when necessary for clarification)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1EE70598" w14:textId="77777777" w:rsidR="007A1CE1" w:rsidRPr="0004593F" w:rsidRDefault="007A1CE1" w:rsidP="007A1CE1">
            <w:pPr>
              <w:pStyle w:val="BodyText"/>
              <w:tabs>
                <w:tab w:val="left" w:pos="1167"/>
              </w:tabs>
              <w:spacing w:after="0" w:line="240" w:lineRule="auto"/>
              <w:ind w:left="36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10580" w:type="dxa"/>
              <w:tblLook w:val="04A0" w:firstRow="1" w:lastRow="0" w:firstColumn="1" w:lastColumn="0" w:noHBand="0" w:noVBand="1"/>
            </w:tblPr>
            <w:tblGrid>
              <w:gridCol w:w="2645"/>
              <w:gridCol w:w="2645"/>
              <w:gridCol w:w="2645"/>
              <w:gridCol w:w="2645"/>
            </w:tblGrid>
            <w:tr w:rsidR="0052782F" w:rsidRPr="0004593F" w14:paraId="215277B0" w14:textId="77777777" w:rsidTr="0052782F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2F59C11E" w14:textId="2D7306D3" w:rsidR="0052782F" w:rsidRPr="0004593F" w:rsidRDefault="0052782F" w:rsidP="005C5C1C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Target Accrual:</w:t>
                  </w:r>
                </w:p>
              </w:tc>
            </w:tr>
            <w:tr w:rsidR="00F04A5E" w:rsidRPr="0004593F" w14:paraId="13295982" w14:textId="77777777" w:rsidTr="005C5C1C"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1F156751" w14:textId="77777777" w:rsidR="00F04A5E" w:rsidRPr="0004593F" w:rsidRDefault="00F04A5E" w:rsidP="000C026A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04A5E" w:rsidRPr="0004593F" w14:paraId="04282D4C" w14:textId="77777777" w:rsidTr="00627E41">
              <w:trPr>
                <w:gridAfter w:val="3"/>
                <w:wAfter w:w="3750" w:type="pct"/>
              </w:trPr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8D08D" w:themeFill="accent6" w:themeFillTint="99"/>
                </w:tcPr>
                <w:p w14:paraId="463897E6" w14:textId="77777777" w:rsidR="00F04A5E" w:rsidRPr="0004593F" w:rsidRDefault="00F04A5E" w:rsidP="00627E41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Last Review:</w:t>
                  </w:r>
                </w:p>
              </w:tc>
            </w:tr>
            <w:tr w:rsidR="005C5C1C" w:rsidRPr="0004593F" w14:paraId="3884B8DD" w14:textId="77777777" w:rsidTr="005C5C1C"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76F88EA1" w14:textId="30AC2ABE" w:rsidR="005C5C1C" w:rsidRPr="0004593F" w:rsidRDefault="005C5C1C" w:rsidP="000C026A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Totals Since Study Open</w:t>
                  </w:r>
                  <w:r w:rsidR="00192644" w:rsidRPr="0004593F">
                    <w:rPr>
                      <w:rFonts w:ascii="Arial" w:hAnsi="Arial" w:cs="Arial"/>
                      <w:sz w:val="22"/>
                      <w:szCs w:val="22"/>
                    </w:rPr>
                    <w:t>ed</w:t>
                  </w:r>
                </w:p>
              </w:tc>
            </w:tr>
            <w:tr w:rsidR="00FE2414" w:rsidRPr="0004593F" w14:paraId="0A0F701C" w14:textId="77777777" w:rsidTr="005C5C1C"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0C23E20A" w14:textId="2C4FA7E0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Cs w:val="0"/>
                      <w:sz w:val="22"/>
                      <w:szCs w:val="22"/>
                      <w:highlight w:val="yellow"/>
                    </w:rPr>
                    <w:t>**TOTAL ACCRUAL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2D900B54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2C3416AD" w14:textId="77777777" w:rsidTr="005C5C1C">
              <w:tc>
                <w:tcPr>
                  <w:tcW w:w="2500" w:type="pct"/>
                  <w:gridSpan w:val="2"/>
                </w:tcPr>
                <w:p w14:paraId="20BB616F" w14:textId="35A84D59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 w:rsidRPr="0004593F">
                    <w:rPr>
                      <w:rFonts w:ascii="Arial" w:hAnsi="Arial" w:cs="Arial"/>
                      <w:sz w:val="22"/>
                      <w:szCs w:val="22"/>
                    </w:rPr>
                    <w:t>Total consented</w:t>
                  </w:r>
                  <w:r w:rsidR="00ED1756"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(Main)</w:t>
                  </w:r>
                </w:p>
              </w:tc>
              <w:tc>
                <w:tcPr>
                  <w:tcW w:w="2500" w:type="pct"/>
                  <w:gridSpan w:val="2"/>
                </w:tcPr>
                <w:p w14:paraId="387570EA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4172C334" w14:textId="77777777" w:rsidTr="005C5C1C">
              <w:tc>
                <w:tcPr>
                  <w:tcW w:w="2500" w:type="pct"/>
                  <w:gridSpan w:val="2"/>
                </w:tcPr>
                <w:p w14:paraId="06E73311" w14:textId="46525647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Total consent </w:t>
                  </w:r>
                  <w:proofErr w:type="gramStart"/>
                  <w:r w:rsidR="00FE2414" w:rsidRPr="0004593F">
                    <w:rPr>
                      <w:rFonts w:ascii="Arial" w:hAnsi="Arial" w:cs="Arial"/>
                      <w:sz w:val="22"/>
                      <w:szCs w:val="22"/>
                    </w:rPr>
                    <w:t>not treat</w:t>
                  </w:r>
                  <w:proofErr w:type="gramEnd"/>
                </w:p>
              </w:tc>
              <w:tc>
                <w:tcPr>
                  <w:tcW w:w="2500" w:type="pct"/>
                  <w:gridSpan w:val="2"/>
                </w:tcPr>
                <w:p w14:paraId="5B2F523D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0886A057" w14:textId="77777777" w:rsidTr="005C5C1C">
              <w:tc>
                <w:tcPr>
                  <w:tcW w:w="2500" w:type="pct"/>
                  <w:gridSpan w:val="2"/>
                </w:tcPr>
                <w:p w14:paraId="28CB9623" w14:textId="355E13B8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4593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Total eligible to go on treatment/study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5BA5A7C1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3D7CB759" w14:textId="77777777" w:rsidTr="005C5C1C">
              <w:tc>
                <w:tcPr>
                  <w:tcW w:w="2500" w:type="pct"/>
                  <w:gridSpan w:val="2"/>
                </w:tcPr>
                <w:p w14:paraId="7B29DC77" w14:textId="56948730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 xml:space="preserve">Total screen fail or </w:t>
                  </w:r>
                  <w:proofErr w:type="gramStart"/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ineligible  (</w:t>
                  </w:r>
                  <w:proofErr w:type="gramEnd"/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pt unable to be put on study after consent)</w:t>
                  </w:r>
                </w:p>
              </w:tc>
              <w:tc>
                <w:tcPr>
                  <w:tcW w:w="2500" w:type="pct"/>
                  <w:gridSpan w:val="2"/>
                </w:tcPr>
                <w:p w14:paraId="46080A37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04B137A6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770470C3" w14:textId="10C8AC3C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**CURRENT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: Total on treatment/study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066D976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73EA27D7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BE19A76" w14:textId="51AD14E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**CURRENT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: Total on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42A5AD12" w14:textId="78CE347B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500F14BE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50A08A56" w14:textId="63EED7D3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 xml:space="preserve">Total completed active treatment/study </w:t>
                  </w:r>
                  <w:r w:rsidRPr="0004593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 xml:space="preserve">procedures – now on follow-up (if study has specified number of </w:t>
                  </w:r>
                  <w:proofErr w:type="spellStart"/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tx</w:t>
                  </w:r>
                  <w:proofErr w:type="spellEnd"/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/procedures)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111AE6A5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18A6B024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781443DF" w14:textId="4D60E082" w:rsidR="00FE2414" w:rsidRPr="0004593F" w:rsidRDefault="00E13019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FE2414" w:rsidRPr="0004593F">
                    <w:rPr>
                      <w:rFonts w:ascii="Arial" w:hAnsi="Arial" w:cs="Arial"/>
                      <w:sz w:val="20"/>
                      <w:szCs w:val="20"/>
                    </w:rPr>
                    <w:t>Total discontinued early – now on follow-up (ex. PD, Death, Toxicity)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C7CBE8B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6EB9297C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3BD2037F" w14:textId="5F52A9C3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**OFF STUDY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: total PD, death, toxicity – unable to complete study or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2DCE13A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52870D09" w14:textId="77777777" w:rsidTr="005C5C1C"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2B222B5B" w14:textId="7DE9E0D4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**OFF STUDY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: total completed all </w:t>
                  </w:r>
                  <w:proofErr w:type="spellStart"/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tx</w:t>
                  </w:r>
                  <w:proofErr w:type="spellEnd"/>
                  <w:r w:rsidR="00410FD4" w:rsidRPr="0004593F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E13019"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procedures and</w:t>
                  </w:r>
                  <w:r w:rsidR="00E13019"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all follow-up</w:t>
                  </w:r>
                </w:p>
              </w:tc>
              <w:tc>
                <w:tcPr>
                  <w:tcW w:w="2500" w:type="pct"/>
                  <w:gridSpan w:val="2"/>
                  <w:tcBorders>
                    <w:bottom w:val="single" w:sz="4" w:space="0" w:color="auto"/>
                  </w:tcBorders>
                </w:tcPr>
                <w:p w14:paraId="0A008F53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1D0DD33C" w14:textId="77777777" w:rsidTr="00FE2414">
              <w:tc>
                <w:tcPr>
                  <w:tcW w:w="2500" w:type="pct"/>
                  <w:gridSpan w:val="2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7A16DE2D" w14:textId="1F5C4C42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** </w:t>
                  </w:r>
                  <w:r w:rsidR="00E13019"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Highlighted columns</w:t>
                  </w:r>
                  <w:r w:rsidRPr="0004593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should add up to TOTAL ACCRUAL</w:t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5A565FE7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3EAA0EFD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1D265628" w14:textId="77777777" w:rsidTr="005C5C1C"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</w:tcPr>
                <w:p w14:paraId="3ADC0A8C" w14:textId="1AF4158A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New/Changes in pt status/movement (on/off) since last DSMC review/report</w:t>
                  </w:r>
                </w:p>
              </w:tc>
            </w:tr>
            <w:tr w:rsidR="00FE2414" w:rsidRPr="0004593F" w14:paraId="4C4FCF4D" w14:textId="77777777" w:rsidTr="005C5C1C"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25F38478" w14:textId="61114461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consents</w:t>
                  </w:r>
                  <w:r w:rsidR="008A79BE"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 (Procurement)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</w:tcBorders>
                </w:tcPr>
                <w:p w14:paraId="1881856A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2EA3997B" w14:textId="77777777" w:rsidTr="005C5C1C">
              <w:tc>
                <w:tcPr>
                  <w:tcW w:w="2500" w:type="pct"/>
                  <w:gridSpan w:val="2"/>
                </w:tcPr>
                <w:p w14:paraId="212B070D" w14:textId="2AB79D10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New consent </w:t>
                  </w:r>
                  <w:r w:rsidR="008A79BE" w:rsidRPr="0004593F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B71AC8" w:rsidRPr="0004593F">
                    <w:rPr>
                      <w:rFonts w:ascii="Arial" w:hAnsi="Arial" w:cs="Arial"/>
                      <w:sz w:val="22"/>
                      <w:szCs w:val="22"/>
                    </w:rPr>
                    <w:t>Main Treatment</w:t>
                  </w:r>
                  <w:r w:rsidR="008A79BE" w:rsidRPr="0004593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0" w:type="pct"/>
                  <w:gridSpan w:val="2"/>
                </w:tcPr>
                <w:p w14:paraId="283FB230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02D1AE89" w14:textId="77777777" w:rsidTr="005C5C1C">
              <w:tc>
                <w:tcPr>
                  <w:tcW w:w="2500" w:type="pct"/>
                  <w:gridSpan w:val="2"/>
                </w:tcPr>
                <w:p w14:paraId="5A31FB37" w14:textId="6EAFAE49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or determined eligible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10BB4D3B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4B243073" w14:textId="77777777" w:rsidTr="005C5C1C">
              <w:tc>
                <w:tcPr>
                  <w:tcW w:w="2500" w:type="pct"/>
                  <w:gridSpan w:val="2"/>
                </w:tcPr>
                <w:p w14:paraId="2FD40DE3" w14:textId="24F5F7A3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screen fail/ineligible since last report</w:t>
                  </w:r>
                </w:p>
              </w:tc>
              <w:tc>
                <w:tcPr>
                  <w:tcW w:w="2500" w:type="pct"/>
                  <w:gridSpan w:val="2"/>
                </w:tcPr>
                <w:p w14:paraId="3D38E7DF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5E1BEB73" w14:textId="77777777" w:rsidTr="005C5C1C">
              <w:tc>
                <w:tcPr>
                  <w:tcW w:w="2500" w:type="pct"/>
                  <w:gridSpan w:val="2"/>
                </w:tcPr>
                <w:p w14:paraId="0E03E6D2" w14:textId="7DB93735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on treatment/study procedures</w:t>
                  </w:r>
                </w:p>
              </w:tc>
              <w:tc>
                <w:tcPr>
                  <w:tcW w:w="2500" w:type="pct"/>
                  <w:gridSpan w:val="2"/>
                </w:tcPr>
                <w:p w14:paraId="062D3218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58071437" w14:textId="77777777" w:rsidTr="005C5C1C">
              <w:tc>
                <w:tcPr>
                  <w:tcW w:w="2500" w:type="pct"/>
                  <w:gridSpan w:val="2"/>
                </w:tcPr>
                <w:p w14:paraId="4F050F28" w14:textId="69A0B5FA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placed on follow-up</w:t>
                  </w:r>
                </w:p>
              </w:tc>
              <w:tc>
                <w:tcPr>
                  <w:tcW w:w="2500" w:type="pct"/>
                  <w:gridSpan w:val="2"/>
                </w:tcPr>
                <w:p w14:paraId="3825C99F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16CC57DB" w14:textId="77777777" w:rsidTr="005C5C1C">
              <w:tc>
                <w:tcPr>
                  <w:tcW w:w="2500" w:type="pct"/>
                  <w:gridSpan w:val="2"/>
                </w:tcPr>
                <w:p w14:paraId="3E9612B3" w14:textId="0E0AF6BF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discontinued</w:t>
                  </w:r>
                </w:p>
              </w:tc>
              <w:tc>
                <w:tcPr>
                  <w:tcW w:w="2500" w:type="pct"/>
                  <w:gridSpan w:val="2"/>
                </w:tcPr>
                <w:p w14:paraId="38E77833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FE2414" w:rsidRPr="0004593F" w14:paraId="31A81A31" w14:textId="77777777" w:rsidTr="005C5C1C">
              <w:tc>
                <w:tcPr>
                  <w:tcW w:w="2500" w:type="pct"/>
                  <w:gridSpan w:val="2"/>
                </w:tcPr>
                <w:p w14:paraId="015BEE4D" w14:textId="3EE5D635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>New off study</w:t>
                  </w:r>
                </w:p>
              </w:tc>
              <w:tc>
                <w:tcPr>
                  <w:tcW w:w="2500" w:type="pct"/>
                  <w:gridSpan w:val="2"/>
                </w:tcPr>
                <w:p w14:paraId="0C79A47D" w14:textId="77777777" w:rsidR="00FE2414" w:rsidRPr="0004593F" w:rsidRDefault="00FE2414" w:rsidP="00FE2414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4AED6B7C" w14:textId="110DD414" w:rsidR="003D2650" w:rsidRPr="0004593F" w:rsidRDefault="003D2650" w:rsidP="003D2650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p w14:paraId="11F34044" w14:textId="3E08B008" w:rsidR="005F577C" w:rsidRPr="0004593F" w:rsidRDefault="00281EA1" w:rsidP="005C40AB">
            <w:pPr>
              <w:pStyle w:val="BodyText"/>
              <w:numPr>
                <w:ilvl w:val="0"/>
                <w:numId w:val="13"/>
              </w:numPr>
              <w:tabs>
                <w:tab w:val="left" w:pos="1252"/>
              </w:tabs>
              <w:spacing w:after="0" w:line="240" w:lineRule="auto"/>
              <w:ind w:left="1252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5F577C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f more than 2 </w:t>
            </w:r>
            <w:r w:rsidR="005C40AB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new </w:t>
            </w:r>
            <w:r w:rsidR="005F577C" w:rsidRPr="0004593F">
              <w:rPr>
                <w:rFonts w:ascii="Arial" w:hAnsi="Arial" w:cs="Arial"/>
                <w:b w:val="0"/>
                <w:sz w:val="22"/>
                <w:szCs w:val="22"/>
              </w:rPr>
              <w:t>patients have been co</w:t>
            </w:r>
            <w:r w:rsidR="00384CD6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nsented 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not treated</w:t>
            </w:r>
            <w:r w:rsidR="009E7A3E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 w:rsidRPr="0004593F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003FE3" w:rsidRPr="0004593F">
              <w:rPr>
                <w:rFonts w:ascii="Arial" w:hAnsi="Arial" w:cs="Arial"/>
                <w:b w:val="0"/>
                <w:sz w:val="22"/>
                <w:szCs w:val="22"/>
              </w:rPr>
              <w:t>provide explanation for each</w:t>
            </w:r>
            <w:r w:rsidR="005F577C" w:rsidRPr="0004593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E55FA58" w14:textId="77777777" w:rsidR="00003FE3" w:rsidRPr="0004593F" w:rsidRDefault="00003FE3" w:rsidP="00003FE3">
            <w:pPr>
              <w:pStyle w:val="BodyText"/>
              <w:tabs>
                <w:tab w:val="left" w:pos="1252"/>
              </w:tabs>
              <w:spacing w:after="0" w:line="240" w:lineRule="auto"/>
              <w:ind w:left="89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FCB2A8" w14:textId="77777777" w:rsidR="00384CD6" w:rsidRPr="0004593F" w:rsidRDefault="00003FE3" w:rsidP="005C5C1C">
            <w:pPr>
              <w:pStyle w:val="BodyText"/>
              <w:numPr>
                <w:ilvl w:val="0"/>
                <w:numId w:val="13"/>
              </w:numPr>
              <w:tabs>
                <w:tab w:val="left" w:pos="1612"/>
              </w:tabs>
              <w:spacing w:after="0" w:line="240" w:lineRule="auto"/>
              <w:ind w:left="1252" w:hanging="360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82696C" w:rsidRPr="0004593F">
              <w:rPr>
                <w:rFonts w:ascii="Arial" w:hAnsi="Arial" w:cs="Arial"/>
                <w:b w:val="0"/>
                <w:sz w:val="22"/>
                <w:szCs w:val="22"/>
              </w:rPr>
              <w:t>atient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2696C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that </w:t>
            </w:r>
            <w:r w:rsidR="00FE4943" w:rsidRPr="0004593F">
              <w:rPr>
                <w:rFonts w:ascii="Arial" w:hAnsi="Arial" w:cs="Arial"/>
                <w:b w:val="0"/>
                <w:sz w:val="22"/>
                <w:szCs w:val="22"/>
              </w:rPr>
              <w:t>did not complete treatment</w:t>
            </w:r>
            <w:r w:rsidR="009E7A3E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4CD6" w:rsidRPr="0004593F">
              <w:rPr>
                <w:rFonts w:ascii="Arial" w:hAnsi="Arial" w:cs="Arial"/>
                <w:b w:val="0"/>
                <w:sz w:val="22"/>
                <w:szCs w:val="22"/>
                <w:u w:val="words"/>
              </w:rPr>
              <w:t>SINCE LAST REPORT</w:t>
            </w:r>
            <w:r w:rsidR="00281EA1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FE4943" w:rsidRPr="0004593F">
              <w:rPr>
                <w:rFonts w:ascii="Arial" w:hAnsi="Arial" w:cs="Arial"/>
                <w:b w:val="0"/>
                <w:sz w:val="22"/>
                <w:szCs w:val="22"/>
              </w:rPr>
              <w:t>list treatment non-completion reason for each</w:t>
            </w:r>
            <w:r w:rsidR="005F577C" w:rsidRPr="0004593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D70226" w14:textId="77777777" w:rsidR="008A79BE" w:rsidRPr="0004593F" w:rsidRDefault="008A79BE" w:rsidP="008A79BE">
            <w:pPr>
              <w:rPr>
                <w:rFonts w:ascii="Arial" w:hAnsi="Arial" w:cs="Arial"/>
              </w:rPr>
            </w:pPr>
          </w:p>
          <w:p w14:paraId="5585E64C" w14:textId="77777777" w:rsidR="008A79BE" w:rsidRPr="0004593F" w:rsidRDefault="008A79BE" w:rsidP="008A79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F52288" w14:textId="3F7A651D" w:rsidR="008A79BE" w:rsidRPr="0004593F" w:rsidRDefault="008A79BE" w:rsidP="008A79BE">
            <w:pPr>
              <w:rPr>
                <w:rFonts w:ascii="Arial" w:hAnsi="Arial" w:cs="Arial"/>
              </w:rPr>
            </w:pPr>
          </w:p>
        </w:tc>
      </w:tr>
      <w:tr w:rsidR="00DD3782" w:rsidRPr="0004593F" w14:paraId="469CDCC4" w14:textId="77777777" w:rsidTr="00E17358">
        <w:trPr>
          <w:trHeight w:hRule="exact" w:val="432"/>
        </w:trPr>
        <w:tc>
          <w:tcPr>
            <w:tcW w:w="10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43E5702" w14:textId="56F9EA83" w:rsidR="00DD3782" w:rsidRPr="0004593F" w:rsidRDefault="00325259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lastRenderedPageBreak/>
              <w:t>STOPPING RULES</w:t>
            </w:r>
          </w:p>
        </w:tc>
      </w:tr>
      <w:tr w:rsidR="00E213F3" w:rsidRPr="0004593F" w14:paraId="51495B48" w14:textId="77777777" w:rsidTr="007E7BB5">
        <w:trPr>
          <w:trHeight w:val="576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745" w14:textId="77777777" w:rsidR="00E213F3" w:rsidRPr="0004593F" w:rsidRDefault="00E213F3" w:rsidP="00687845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Are there stopping rules for toxicity in this study?</w:t>
            </w:r>
            <w:r w:rsidR="00F741EF"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90E" w:rsidRPr="0004593F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24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41EF"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6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</w:t>
            </w:r>
            <w:r w:rsidR="001E0F8B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436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E0F8B"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8409964" w14:textId="506BAF72" w:rsidR="00194724" w:rsidRPr="0004593F" w:rsidRDefault="00194724" w:rsidP="00194724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If YES – attach/submit </w:t>
            </w:r>
            <w:r w:rsidR="008D5FA8" w:rsidRPr="0004593F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Pr="0004593F">
              <w:rPr>
                <w:rFonts w:ascii="Arial" w:hAnsi="Arial" w:cs="Arial"/>
                <w:sz w:val="22"/>
                <w:szCs w:val="22"/>
              </w:rPr>
              <w:t>stopping rules for toxicity with report</w:t>
            </w:r>
          </w:p>
        </w:tc>
      </w:tr>
      <w:tr w:rsidR="00E213F3" w:rsidRPr="0004593F" w14:paraId="57C24466" w14:textId="77777777" w:rsidTr="007E7BB5">
        <w:trPr>
          <w:trHeight w:val="576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B9A9" w14:textId="77777777" w:rsidR="00E213F3" w:rsidRPr="0004593F" w:rsidRDefault="00E213F3" w:rsidP="001E0F8B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Are there stopping rules for response in this study?</w:t>
            </w:r>
            <w:r w:rsidR="00F741EF"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0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7845"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3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7845" w:rsidRPr="0004593F">
              <w:rPr>
                <w:rFonts w:ascii="Arial" w:hAnsi="Arial" w:cs="Arial"/>
                <w:sz w:val="22"/>
                <w:szCs w:val="22"/>
              </w:rPr>
              <w:t>N</w:t>
            </w:r>
            <w:r w:rsidR="00687845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5649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87845"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CD4B8CD" w14:textId="0135600E" w:rsidR="00194724" w:rsidRPr="0004593F" w:rsidRDefault="00194724" w:rsidP="00194724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If YES – attach/submit </w:t>
            </w:r>
            <w:r w:rsidR="008D5FA8" w:rsidRPr="0004593F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Pr="0004593F">
              <w:rPr>
                <w:rFonts w:ascii="Arial" w:hAnsi="Arial" w:cs="Arial"/>
                <w:sz w:val="22"/>
                <w:szCs w:val="22"/>
              </w:rPr>
              <w:t>stopping rules for response with report</w:t>
            </w:r>
          </w:p>
        </w:tc>
      </w:tr>
      <w:tr w:rsidR="00E213F3" w:rsidRPr="0004593F" w14:paraId="46C4D28A" w14:textId="77777777" w:rsidTr="007921FB">
        <w:trPr>
          <w:trHeight w:hRule="exact" w:val="1198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CF19" w14:textId="4C71B9E3" w:rsidR="00384CD6" w:rsidRPr="0004593F" w:rsidRDefault="008E75E4" w:rsidP="00194724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C2BCD" w:rsidRPr="0004593F">
              <w:rPr>
                <w:rFonts w:ascii="Arial" w:hAnsi="Arial" w:cs="Arial"/>
                <w:sz w:val="22"/>
                <w:szCs w:val="22"/>
              </w:rPr>
              <w:t>YES</w:t>
            </w:r>
            <w:r w:rsidR="00E213F3" w:rsidRPr="0004593F">
              <w:rPr>
                <w:rFonts w:ascii="Arial" w:hAnsi="Arial" w:cs="Arial"/>
                <w:sz w:val="22"/>
                <w:szCs w:val="22"/>
              </w:rPr>
              <w:t xml:space="preserve"> to question </w:t>
            </w:r>
            <w:r w:rsidR="007921FB" w:rsidRPr="0004593F">
              <w:rPr>
                <w:rFonts w:ascii="Arial" w:hAnsi="Arial" w:cs="Arial"/>
                <w:sz w:val="22"/>
                <w:szCs w:val="22"/>
              </w:rPr>
              <w:t>2.</w:t>
            </w:r>
            <w:r w:rsidR="00E213F3" w:rsidRPr="0004593F">
              <w:rPr>
                <w:rFonts w:ascii="Arial" w:hAnsi="Arial" w:cs="Arial"/>
                <w:sz w:val="22"/>
                <w:szCs w:val="22"/>
              </w:rPr>
              <w:t xml:space="preserve">1 or </w:t>
            </w:r>
            <w:r w:rsidR="007921FB" w:rsidRPr="0004593F">
              <w:rPr>
                <w:rFonts w:ascii="Arial" w:hAnsi="Arial" w:cs="Arial"/>
                <w:sz w:val="22"/>
                <w:szCs w:val="22"/>
              </w:rPr>
              <w:t>2.</w:t>
            </w:r>
            <w:r w:rsidR="00E213F3" w:rsidRPr="0004593F">
              <w:rPr>
                <w:rFonts w:ascii="Arial" w:hAnsi="Arial" w:cs="Arial"/>
                <w:sz w:val="22"/>
                <w:szCs w:val="22"/>
              </w:rPr>
              <w:t>2</w:t>
            </w:r>
            <w:r w:rsidR="00384CD6" w:rsidRPr="0004593F">
              <w:rPr>
                <w:rFonts w:ascii="Arial" w:hAnsi="Arial" w:cs="Arial"/>
                <w:sz w:val="22"/>
                <w:szCs w:val="22"/>
              </w:rPr>
              <w:t xml:space="preserve"> please include:</w:t>
            </w:r>
          </w:p>
          <w:p w14:paraId="19FF2D3E" w14:textId="394F2E5F" w:rsidR="00325259" w:rsidRPr="0004593F" w:rsidRDefault="00C9281F" w:rsidP="00384CD6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Meeting minutes </w:t>
            </w:r>
            <w:r w:rsidR="00E213F3" w:rsidRPr="0004593F">
              <w:rPr>
                <w:rFonts w:ascii="Arial" w:hAnsi="Arial" w:cs="Arial"/>
                <w:b w:val="0"/>
                <w:sz w:val="22"/>
                <w:szCs w:val="22"/>
              </w:rPr>
              <w:t>discussing number of toxicities in relation</w:t>
            </w:r>
            <w:r w:rsidR="00384CD6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to</w:t>
            </w:r>
            <w:r w:rsidR="00566629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stopping rules</w:t>
            </w:r>
            <w:r w:rsidR="007921FB" w:rsidRPr="0004593F">
              <w:rPr>
                <w:rFonts w:ascii="Arial" w:hAnsi="Arial" w:cs="Arial"/>
                <w:b w:val="0"/>
                <w:sz w:val="22"/>
                <w:szCs w:val="22"/>
              </w:rPr>
              <w:t>. (</w:t>
            </w:r>
            <w:r w:rsidR="004514E7" w:rsidRPr="0004593F">
              <w:rPr>
                <w:rFonts w:ascii="Arial" w:hAnsi="Arial" w:cs="Arial"/>
                <w:b w:val="0"/>
                <w:sz w:val="22"/>
                <w:szCs w:val="22"/>
              </w:rPr>
              <w:t>Please</w:t>
            </w:r>
            <w:r w:rsidR="007921FB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notate within the minutes)</w:t>
            </w:r>
          </w:p>
          <w:p w14:paraId="6C2B9BFB" w14:textId="3307D048" w:rsidR="00E213F3" w:rsidRPr="0004593F" w:rsidRDefault="009F495A" w:rsidP="00B157DC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single"/>
              </w:rPr>
              <w:t xml:space="preserve">Meeting minutes </w:t>
            </w:r>
            <w:r w:rsidR="007921FB" w:rsidRPr="0004593F">
              <w:rPr>
                <w:rFonts w:ascii="Arial" w:hAnsi="Arial" w:cs="Arial"/>
                <w:sz w:val="22"/>
                <w:szCs w:val="22"/>
                <w:u w:val="single"/>
              </w:rPr>
              <w:t>attached</w:t>
            </w:r>
            <w:r w:rsidR="004514E7" w:rsidRPr="0004593F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45"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7845" w:rsidRPr="0004593F">
              <w:rPr>
                <w:rFonts w:ascii="Arial" w:hAnsi="Arial" w:cs="Arial"/>
                <w:sz w:val="22"/>
                <w:szCs w:val="22"/>
              </w:rPr>
              <w:t>Y</w:t>
            </w:r>
            <w:r w:rsidR="007921FB" w:rsidRPr="000459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2A872" w14:textId="721A0B2C" w:rsidR="00384CD6" w:rsidRPr="0004593F" w:rsidRDefault="00384CD6" w:rsidP="001E0F8B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EA1" w:rsidRPr="0004593F" w14:paraId="52E7B6AE" w14:textId="77777777" w:rsidTr="00E17358">
        <w:trPr>
          <w:trHeight w:hRule="exact" w:val="432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BA7A03" w14:textId="68D72773" w:rsidR="00281EA1" w:rsidRPr="0004593F" w:rsidRDefault="008E75E4" w:rsidP="002C4F02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color w:val="000000"/>
                <w:sz w:val="22"/>
                <w:szCs w:val="22"/>
              </w:rPr>
              <w:t>TOXICITIES</w:t>
            </w:r>
            <w:r w:rsidR="00C1710F" w:rsidRPr="0004593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374DC" w:rsidRPr="0004593F">
              <w:rPr>
                <w:rFonts w:ascii="Arial" w:hAnsi="Arial" w:cs="Arial"/>
                <w:color w:val="000000"/>
                <w:sz w:val="22"/>
                <w:szCs w:val="22"/>
              </w:rPr>
              <w:t>AEs</w:t>
            </w:r>
            <w:r w:rsidR="0083008E" w:rsidRPr="0004593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3008E" w:rsidRPr="0004593F">
              <w:rPr>
                <w:rFonts w:ascii="Arial" w:hAnsi="Arial" w:cs="Arial"/>
                <w:sz w:val="22"/>
                <w:szCs w:val="22"/>
              </w:rPr>
              <w:t xml:space="preserve">≥ GR 3 AEs, </w:t>
            </w:r>
            <w:proofErr w:type="gramStart"/>
            <w:r w:rsidR="0083008E" w:rsidRPr="0004593F">
              <w:rPr>
                <w:rFonts w:ascii="Arial" w:hAnsi="Arial" w:cs="Arial"/>
                <w:sz w:val="22"/>
                <w:szCs w:val="22"/>
              </w:rPr>
              <w:t>SAEs</w:t>
            </w:r>
            <w:proofErr w:type="gramEnd"/>
            <w:r w:rsidR="00D374DC" w:rsidRPr="000459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93A4A" w:rsidRPr="0004593F">
              <w:rPr>
                <w:rFonts w:ascii="Arial" w:hAnsi="Arial" w:cs="Arial"/>
                <w:sz w:val="22"/>
                <w:szCs w:val="22"/>
              </w:rPr>
              <w:t>PRI</w:t>
            </w:r>
            <w:r w:rsidR="008A79BE" w:rsidRPr="0004593F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C5623" w:rsidRPr="0004593F" w14:paraId="0532CC14" w14:textId="77777777" w:rsidTr="0004593F">
        <w:trPr>
          <w:trHeight w:hRule="exact" w:val="5599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B742" w14:textId="77777777" w:rsidR="005C5623" w:rsidRPr="001E7DFD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Report of all AEs, SAEs, PRIs </w:t>
            </w:r>
            <w:r w:rsidRPr="001E7DFD">
              <w:rPr>
                <w:rFonts w:ascii="Arial" w:hAnsi="Arial" w:cs="Arial"/>
                <w:color w:val="000000"/>
                <w:sz w:val="22"/>
                <w:szCs w:val="22"/>
              </w:rPr>
              <w:t xml:space="preserve">since </w:t>
            </w:r>
            <w:r w:rsidRPr="001E7DFD">
              <w:rPr>
                <w:rFonts w:ascii="Arial" w:hAnsi="Arial" w:cs="Arial"/>
                <w:sz w:val="22"/>
                <w:szCs w:val="22"/>
              </w:rPr>
              <w:t xml:space="preserve">study inception: </w:t>
            </w:r>
          </w:p>
          <w:p w14:paraId="0B5423C4" w14:textId="77777777" w:rsidR="005C5623" w:rsidRPr="001C0F3C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O-studies: </w:t>
            </w:r>
            <w:proofErr w:type="spellStart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OnCore</w:t>
            </w:r>
            <w:proofErr w:type="spellEnd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generated AE reports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and copies of SAE/PRI reports.</w:t>
            </w:r>
          </w:p>
          <w:p w14:paraId="35ECBFF0" w14:textId="77777777" w:rsidR="005C5623" w:rsidRPr="001C0F3C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on-CTO studies: AE list/report, and copies of SAE/PRI reports. All AE/SAE/PRI events MUST include date of event, grade/s, and attribution.</w:t>
            </w:r>
          </w:p>
          <w:p w14:paraId="568C3AB2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9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060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5CB496B4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Please check box below if any of the following are included in the attached reports:</w:t>
            </w:r>
          </w:p>
          <w:p w14:paraId="170661A4" w14:textId="77777777" w:rsidR="005C5623" w:rsidRPr="00B339A6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</w:t>
            </w:r>
            <w:r w:rsidRPr="00B339A6">
              <w:rPr>
                <w:rFonts w:ascii="Arial" w:hAnsi="Arial" w:cs="Arial"/>
                <w:sz w:val="22"/>
                <w:szCs w:val="22"/>
              </w:rPr>
              <w:t>SAE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DLT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7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Hospitalization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40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DC99C8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E7D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047941" w14:textId="77777777" w:rsidR="005C5623" w:rsidRPr="00294900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words"/>
              </w:rPr>
            </w:pPr>
            <w:r w:rsidRPr="00294900">
              <w:rPr>
                <w:rFonts w:ascii="Arial" w:hAnsi="Arial" w:cs="Arial"/>
                <w:sz w:val="22"/>
                <w:szCs w:val="22"/>
                <w:u w:val="words"/>
              </w:rPr>
              <w:t xml:space="preserve">Please attach report of all GR 3 or greater AEs to-date: </w:t>
            </w:r>
          </w:p>
          <w:p w14:paraId="42AC8629" w14:textId="77777777" w:rsidR="005C5623" w:rsidRPr="001C0F3C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CPO-studies: </w:t>
            </w:r>
            <w:proofErr w:type="spellStart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>OnCore</w:t>
            </w:r>
            <w:proofErr w:type="spellEnd"/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 generated AE reports.</w:t>
            </w:r>
          </w:p>
          <w:p w14:paraId="6FA39AAC" w14:textId="77777777" w:rsidR="005C5623" w:rsidRPr="006913B3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0F3C">
              <w:rPr>
                <w:rFonts w:ascii="Arial" w:hAnsi="Arial" w:cs="Arial"/>
                <w:b w:val="0"/>
                <w:sz w:val="22"/>
                <w:szCs w:val="22"/>
              </w:rPr>
              <w:t xml:space="preserve">Non-CPO studies: List/report of AEs </w:t>
            </w:r>
          </w:p>
          <w:p w14:paraId="7271B922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57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60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844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5513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FD848E9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Please check box below if any of the following are included in the attached reports:</w:t>
            </w:r>
          </w:p>
          <w:p w14:paraId="7771DA59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</w:t>
            </w:r>
            <w:r w:rsidRPr="00B339A6">
              <w:rPr>
                <w:rFonts w:ascii="Arial" w:hAnsi="Arial" w:cs="Arial"/>
                <w:sz w:val="22"/>
                <w:szCs w:val="22"/>
              </w:rPr>
              <w:t>SAE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9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DLT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58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Hospitalization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5D28203" w14:textId="77777777" w:rsidR="005C5623" w:rsidRPr="00B339A6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7D2ACB1" w14:textId="77777777" w:rsidR="005C5623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words"/>
              </w:rPr>
            </w:pPr>
            <w:r w:rsidRPr="00385EDD">
              <w:rPr>
                <w:rFonts w:ascii="Arial" w:hAnsi="Arial" w:cs="Arial"/>
                <w:sz w:val="22"/>
                <w:szCs w:val="22"/>
                <w:u w:val="words"/>
              </w:rPr>
              <w:t xml:space="preserve">Please attach </w:t>
            </w:r>
            <w:r>
              <w:rPr>
                <w:rFonts w:ascii="Arial" w:hAnsi="Arial" w:cs="Arial"/>
                <w:sz w:val="22"/>
                <w:szCs w:val="22"/>
                <w:u w:val="words"/>
              </w:rPr>
              <w:t xml:space="preserve">all SAEs </w:t>
            </w:r>
            <w:r w:rsidRPr="00385EDD">
              <w:rPr>
                <w:rFonts w:ascii="Arial" w:hAnsi="Arial" w:cs="Arial"/>
                <w:sz w:val="22"/>
                <w:szCs w:val="22"/>
                <w:u w:val="words"/>
              </w:rPr>
              <w:t xml:space="preserve">since last DSMC report (or study start if first review). </w:t>
            </w:r>
          </w:p>
          <w:p w14:paraId="4837E8F4" w14:textId="77777777" w:rsidR="005C5623" w:rsidRPr="00EF52BF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words"/>
              </w:rPr>
            </w:pP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Please attach </w:t>
            </w:r>
            <w:r w:rsidRPr="00B339A6">
              <w:rPr>
                <w:rFonts w:ascii="Arial" w:hAnsi="Arial" w:cs="Arial"/>
                <w:bCs w:val="0"/>
                <w:sz w:val="22"/>
                <w:szCs w:val="22"/>
              </w:rPr>
              <w:t>FULL SAE/MedWatch report</w:t>
            </w: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 (including attribution): </w:t>
            </w:r>
          </w:p>
          <w:p w14:paraId="23F0ACA3" w14:textId="77777777" w:rsidR="005C5623" w:rsidRPr="00385EDD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E0F8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2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6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31BB471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8E63AFA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If N/A to any of the above items, please provide explanation here</w:t>
            </w:r>
            <w:r w:rsidRPr="002A0462">
              <w:rPr>
                <w:rFonts w:ascii="Arial" w:hAnsi="Arial" w:cs="Arial"/>
                <w:sz w:val="22"/>
                <w:szCs w:val="22"/>
                <w:u w:val="single"/>
              </w:rPr>
              <w:t xml:space="preserve">:      </w:t>
            </w:r>
          </w:p>
          <w:p w14:paraId="7371602F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F83E355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1B5223F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CEFBA14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3C28063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2FBE952" w14:textId="0691D756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623" w:rsidRPr="0004593F" w14:paraId="49E064C7" w14:textId="77777777" w:rsidTr="00627E41">
        <w:trPr>
          <w:trHeight w:hRule="exact" w:val="361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262F31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129848449"/>
            <w:r w:rsidRPr="0004593F"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53ED18E1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16ACA38F" w14:textId="77777777" w:rsidTr="005C5623">
        <w:trPr>
          <w:trHeight w:hRule="exact" w:val="901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03E1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4"/>
      <w:tr w:rsidR="005C5623" w:rsidRPr="0004593F" w14:paraId="7C78113E" w14:textId="77777777" w:rsidTr="00C80BD8">
        <w:trPr>
          <w:trHeight w:hRule="exact" w:val="432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4095D" w14:textId="3A32FFBA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DEVIATIONS/VIOLATIONS, UNANTICIPATED PROBLEMS (</w:t>
            </w:r>
            <w:proofErr w:type="gramStart"/>
            <w:r w:rsidRPr="0004593F">
              <w:rPr>
                <w:rFonts w:ascii="Arial" w:hAnsi="Arial" w:cs="Arial"/>
                <w:sz w:val="22"/>
                <w:szCs w:val="22"/>
              </w:rPr>
              <w:t xml:space="preserve">UPs)   </w:t>
            </w:r>
            <w:proofErr w:type="gramEnd"/>
          </w:p>
        </w:tc>
      </w:tr>
      <w:tr w:rsidR="005C5623" w:rsidRPr="0004593F" w14:paraId="7831C1B7" w14:textId="77777777" w:rsidTr="005C5623">
        <w:trPr>
          <w:trHeight w:hRule="exact" w:val="2620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567C" w14:textId="77777777" w:rsidR="005C5623" w:rsidRPr="00EF52B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r w:rsidRPr="001E7DFD">
              <w:rPr>
                <w:rFonts w:ascii="Arial" w:hAnsi="Arial" w:cs="Arial"/>
                <w:sz w:val="22"/>
                <w:szCs w:val="22"/>
              </w:rPr>
              <w:t>UPs that required immediate reporting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Pr="00EF52BF">
              <w:rPr>
                <w:rFonts w:ascii="Arial" w:hAnsi="Arial" w:cs="Arial"/>
                <w:sz w:val="22"/>
                <w:szCs w:val="22"/>
              </w:rPr>
              <w:t xml:space="preserve"> (or study start if first review). </w:t>
            </w:r>
          </w:p>
          <w:p w14:paraId="677DB7C0" w14:textId="77777777" w:rsidR="005C5623" w:rsidRPr="00EF52BF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words"/>
              </w:rPr>
            </w:pPr>
            <w:r w:rsidRPr="00EF52BF">
              <w:rPr>
                <w:rFonts w:ascii="Arial" w:hAnsi="Arial" w:cs="Arial"/>
                <w:b w:val="0"/>
                <w:sz w:val="22"/>
                <w:szCs w:val="22"/>
              </w:rPr>
              <w:t xml:space="preserve">Please attach full UP report submitted to the IRB: </w:t>
            </w:r>
          </w:p>
          <w:p w14:paraId="5CFF1F62" w14:textId="77777777" w:rsidR="005C5623" w:rsidRPr="00B339A6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84CE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01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612B1">
              <w:rPr>
                <w:rFonts w:ascii="Arial" w:hAnsi="Arial" w:cs="Arial"/>
                <w:sz w:val="22"/>
                <w:szCs w:val="22"/>
              </w:rPr>
              <w:t>None to report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898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87845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Pr="0068784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yes, is IRB Report attached?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33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263DC40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C056170" w14:textId="77777777" w:rsidR="005C5623" w:rsidRPr="00EF52B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 ALL </w:t>
            </w:r>
            <w:r w:rsidRPr="000A284A">
              <w:rPr>
                <w:rFonts w:ascii="Arial" w:hAnsi="Arial" w:cs="Arial"/>
                <w:sz w:val="22"/>
                <w:szCs w:val="22"/>
              </w:rPr>
              <w:t>deviations/violations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review</w:t>
            </w:r>
            <w:r w:rsidRPr="00EF52BF">
              <w:rPr>
                <w:rFonts w:ascii="Arial" w:hAnsi="Arial" w:cs="Arial"/>
                <w:sz w:val="22"/>
                <w:szCs w:val="22"/>
              </w:rPr>
              <w:t xml:space="preserve"> (or study start if first review).</w:t>
            </w:r>
          </w:p>
          <w:p w14:paraId="4577C587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7202A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47202A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12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515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0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 to report</w:t>
            </w:r>
            <w:r w:rsidRPr="0047202A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324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02A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47202A">
              <w:rPr>
                <w:rFonts w:ascii="Arial" w:hAnsi="Arial" w:cs="Arial"/>
                <w:sz w:val="22"/>
                <w:szCs w:val="22"/>
              </w:rPr>
              <w:t>N/A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provide report in chronological order by “Report Date”)</w:t>
            </w:r>
          </w:p>
          <w:p w14:paraId="1EE19C98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there new deviations to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report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since last review?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94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42D441" w14:textId="77777777" w:rsidR="005C5623" w:rsidRPr="00B339A6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B9D9DA9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39A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If N/A to any of the above items, please provide explanation here</w:t>
            </w:r>
            <w:r w:rsidRPr="002A0462">
              <w:rPr>
                <w:rFonts w:ascii="Arial" w:hAnsi="Arial" w:cs="Arial"/>
                <w:sz w:val="22"/>
                <w:szCs w:val="22"/>
                <w:u w:val="single"/>
              </w:rPr>
              <w:t xml:space="preserve">:     </w:t>
            </w:r>
          </w:p>
          <w:p w14:paraId="504130CF" w14:textId="0FD5795D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04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08562F2" w14:textId="14F26982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623" w:rsidRPr="0004593F" w14:paraId="06E27865" w14:textId="77777777" w:rsidTr="00627E41">
        <w:trPr>
          <w:trHeight w:hRule="exact" w:val="361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609A4C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93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REVIEWER COMMENTS:</w:t>
            </w:r>
          </w:p>
          <w:p w14:paraId="200BFC80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388FF6F7" w14:textId="77777777" w:rsidTr="0004593F">
        <w:trPr>
          <w:trHeight w:hRule="exact" w:val="1540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6F84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7F5530D1" w14:textId="77777777" w:rsidTr="0048479B">
        <w:trPr>
          <w:trHeight w:hRule="exact" w:val="432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62A64" w14:textId="2B7356BC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HIGH RISK PH I OR PH I/II TRIALS ONLY</w:t>
            </w:r>
          </w:p>
        </w:tc>
      </w:tr>
      <w:tr w:rsidR="005C5623" w:rsidRPr="0004593F" w14:paraId="73FF5576" w14:textId="77777777" w:rsidTr="001E7DFD">
        <w:trPr>
          <w:trHeight w:hRule="exact" w:val="3960"/>
        </w:trPr>
        <w:tc>
          <w:tcPr>
            <w:tcW w:w="10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6CC7B2" w14:textId="3968FE1A" w:rsidR="005C5623" w:rsidRPr="0004593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words"/>
              </w:rPr>
              <w:t>Phase I or I/II with dose escalation: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What dose finding design is used in the trial? _________</w:t>
            </w:r>
            <w:proofErr w:type="gramStart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_  Indicate</w:t>
            </w:r>
            <w:proofErr w:type="gramEnd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adherence to dose escalation scheme in table below. </w:t>
            </w:r>
            <w:r w:rsidRPr="0004593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If using 3+3 design, please show data by cohorts of three rather than cumulative</w:t>
            </w:r>
            <w:r w:rsidRPr="0004593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20010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N/A  </w:t>
            </w:r>
          </w:p>
          <w:tbl>
            <w:tblPr>
              <w:tblStyle w:val="TableGrid"/>
              <w:tblW w:w="0" w:type="auto"/>
              <w:tblInd w:w="797" w:type="dxa"/>
              <w:tblLook w:val="04A0" w:firstRow="1" w:lastRow="0" w:firstColumn="1" w:lastColumn="0" w:noHBand="0" w:noVBand="1"/>
            </w:tblPr>
            <w:tblGrid>
              <w:gridCol w:w="2160"/>
              <w:gridCol w:w="1710"/>
              <w:gridCol w:w="1890"/>
              <w:gridCol w:w="1710"/>
              <w:gridCol w:w="1980"/>
            </w:tblGrid>
            <w:tr w:rsidR="005C5623" w:rsidRPr="0004593F" w14:paraId="678F6C58" w14:textId="25039AB3" w:rsidTr="00AC74E4">
              <w:trPr>
                <w:trHeight w:val="359"/>
              </w:trPr>
              <w:tc>
                <w:tcPr>
                  <w:tcW w:w="216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3765E02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Dose Level(s) </w:t>
                  </w:r>
                </w:p>
                <w:p w14:paraId="46D7B343" w14:textId="109FD75A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0"/>
                      <w:szCs w:val="22"/>
                    </w:rPr>
                    <w:t>(List below – please specify dosing at each level)</w:t>
                  </w:r>
                </w:p>
              </w:tc>
              <w:tc>
                <w:tcPr>
                  <w:tcW w:w="360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C9DAC11" w14:textId="56B52453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# of Pts in Dose Level </w:t>
                  </w:r>
                </w:p>
              </w:tc>
              <w:tc>
                <w:tcPr>
                  <w:tcW w:w="369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65288C4" w14:textId="10DE0592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u w:val="single"/>
                      <w:vertAlign w:val="superscript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# of DLT in Any </w:t>
                  </w:r>
                  <w:proofErr w:type="spellStart"/>
                  <w:r w:rsidRPr="0004593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Pt</w:t>
                  </w:r>
                  <w:r w:rsidRPr="0004593F">
                    <w:rPr>
                      <w:rFonts w:ascii="Arial" w:hAnsi="Arial" w:cs="Arial"/>
                      <w:sz w:val="28"/>
                      <w:szCs w:val="22"/>
                      <w:u w:val="single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5C5623" w:rsidRPr="0004593F" w14:paraId="4575C5E1" w14:textId="77777777" w:rsidTr="00AC74E4">
              <w:trPr>
                <w:trHeight w:val="686"/>
              </w:trPr>
              <w:tc>
                <w:tcPr>
                  <w:tcW w:w="2160" w:type="dxa"/>
                  <w:vMerge/>
                  <w:shd w:val="clear" w:color="auto" w:fill="F2F2F2" w:themeFill="background1" w:themeFillShade="F2"/>
                  <w:vAlign w:val="center"/>
                </w:tcPr>
                <w:p w14:paraId="66D4BABC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  <w:vAlign w:val="center"/>
                </w:tcPr>
                <w:p w14:paraId="2E211518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Pts since </w:t>
                  </w:r>
                </w:p>
                <w:p w14:paraId="0A0CA986" w14:textId="33CF2DE9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study start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  <w:vAlign w:val="center"/>
                </w:tcPr>
                <w:p w14:paraId="22D02A63" w14:textId="7F313521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Last DSMC Report</w:t>
                  </w: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  <w:vAlign w:val="center"/>
                </w:tcPr>
                <w:p w14:paraId="26F6CDFD" w14:textId="4E7D1BBC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study start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14:paraId="65493B53" w14:textId="5FA08AD4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ind w:right="-1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Since Last DSMC Report</w:t>
                  </w:r>
                </w:p>
              </w:tc>
            </w:tr>
            <w:tr w:rsidR="005C5623" w:rsidRPr="0004593F" w14:paraId="2A208E49" w14:textId="77558278" w:rsidTr="00AC74E4">
              <w:trPr>
                <w:trHeight w:val="288"/>
              </w:trPr>
              <w:tc>
                <w:tcPr>
                  <w:tcW w:w="2160" w:type="dxa"/>
                </w:tcPr>
                <w:p w14:paraId="043C5C97" w14:textId="3CA93BE0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AB8C08F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F96C256" w14:textId="41F77C53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63083ED8" w14:textId="47DEF62C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267B296F" w14:textId="4DADB9E9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5623" w:rsidRPr="0004593F" w14:paraId="7D8A2102" w14:textId="5DF15A45" w:rsidTr="00AC74E4">
              <w:trPr>
                <w:trHeight w:val="288"/>
              </w:trPr>
              <w:tc>
                <w:tcPr>
                  <w:tcW w:w="2160" w:type="dxa"/>
                </w:tcPr>
                <w:p w14:paraId="3DFF55DE" w14:textId="436ADBCA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078E0D34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E970C39" w14:textId="4E695458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4C95B188" w14:textId="65AA3A9A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0F20E5D5" w14:textId="1CC2009B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5623" w:rsidRPr="0004593F" w14:paraId="0A53519D" w14:textId="7C1DCAE8" w:rsidTr="00AC74E4">
              <w:trPr>
                <w:trHeight w:val="288"/>
              </w:trPr>
              <w:tc>
                <w:tcPr>
                  <w:tcW w:w="2160" w:type="dxa"/>
                </w:tcPr>
                <w:p w14:paraId="37213626" w14:textId="757E9EEF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027235A" w14:textId="7777777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  <w:u w:val="single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4ADA708A" w14:textId="39D585CB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1950885D" w14:textId="13BCBE3A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1DFE1EC5" w14:textId="599DEF6E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5623" w:rsidRPr="0004593F" w14:paraId="65024B8C" w14:textId="38EF220A" w:rsidTr="00AC74E4">
              <w:trPr>
                <w:trHeight w:val="288"/>
              </w:trPr>
              <w:tc>
                <w:tcPr>
                  <w:tcW w:w="2160" w:type="dxa"/>
                </w:tcPr>
                <w:p w14:paraId="4376DA5C" w14:textId="15A42CC4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41A3E18D" w14:textId="41BA6730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0C70A80D" w14:textId="4F7A7DB5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35877047" w14:textId="391C4430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48F9B57F" w14:textId="1AF746D9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5623" w:rsidRPr="0004593F" w14:paraId="7BFB18C0" w14:textId="2EB49723" w:rsidTr="00AC74E4">
              <w:trPr>
                <w:trHeight w:val="288"/>
              </w:trPr>
              <w:tc>
                <w:tcPr>
                  <w:tcW w:w="2160" w:type="dxa"/>
                </w:tcPr>
                <w:p w14:paraId="18C058FB" w14:textId="756AC68C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sz w:val="22"/>
                      <w:szCs w:val="22"/>
                    </w:rPr>
                    <w:t xml:space="preserve">Totals </w:t>
                  </w:r>
                  <w:r w:rsidRPr="0004593F">
                    <w:rPr>
                      <w:rFonts w:ascii="Arial" w:hAnsi="Arial" w:cs="Arial"/>
                      <w:b w:val="0"/>
                      <w:sz w:val="18"/>
                      <w:szCs w:val="22"/>
                    </w:rPr>
                    <w:t>(Should equal sum of prior rows)</w:t>
                  </w:r>
                </w:p>
              </w:tc>
              <w:tc>
                <w:tcPr>
                  <w:tcW w:w="1710" w:type="dxa"/>
                  <w:vAlign w:val="center"/>
                </w:tcPr>
                <w:p w14:paraId="2622472A" w14:textId="6ECA78D9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vAlign w:val="center"/>
                </w:tcPr>
                <w:p w14:paraId="6746EC83" w14:textId="688B2127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04ACCCBE" w14:textId="3C83CCFB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6116F6ED" w14:textId="275B7DAB" w:rsidR="005C5623" w:rsidRPr="0004593F" w:rsidRDefault="005C5623" w:rsidP="005C5623">
                  <w:pPr>
                    <w:pStyle w:val="BodyText"/>
                    <w:tabs>
                      <w:tab w:val="left" w:pos="1167"/>
                    </w:tabs>
                    <w:spacing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04593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F31BEF" w14:textId="2A698ADE" w:rsidR="005C5623" w:rsidRPr="0004593F" w:rsidRDefault="005C5623" w:rsidP="005C5623">
            <w:pPr>
              <w:pStyle w:val="BodyText"/>
              <w:numPr>
                <w:ilvl w:val="0"/>
                <w:numId w:val="42"/>
              </w:numPr>
              <w:tabs>
                <w:tab w:val="left" w:pos="802"/>
              </w:tabs>
              <w:spacing w:after="0" w:line="240" w:lineRule="auto"/>
              <w:ind w:left="1252" w:hanging="360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For any patient that had a Dose Limiting Toxicity (DLT), please list each by type and cohort: </w:t>
            </w:r>
          </w:p>
          <w:p w14:paraId="1CF4BCE5" w14:textId="2A698ADE" w:rsidR="005C5623" w:rsidRPr="0004593F" w:rsidRDefault="005C5623" w:rsidP="005C5623">
            <w:pPr>
              <w:pStyle w:val="BodyText"/>
              <w:tabs>
                <w:tab w:val="left" w:pos="802"/>
              </w:tabs>
              <w:spacing w:after="0" w:line="240" w:lineRule="auto"/>
              <w:ind w:left="8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623" w:rsidRPr="0004593F" w14:paraId="1733DC20" w14:textId="77777777" w:rsidTr="00CE6EEC">
        <w:trPr>
          <w:trHeight w:hRule="exact" w:val="1368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C589" w14:textId="77777777" w:rsidR="005C5623" w:rsidRPr="0004593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words"/>
              </w:rPr>
              <w:t>Phase I/II Only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58A7AD81" w14:textId="1A9D3AC0" w:rsidR="005C5623" w:rsidRPr="0004593F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Describe transition to Phase II: ______________________________________________</w:t>
            </w:r>
          </w:p>
          <w:p w14:paraId="062CB7B7" w14:textId="751F9BC4" w:rsidR="005C5623" w:rsidRPr="0004593F" w:rsidRDefault="005C5623" w:rsidP="005C5623">
            <w:pPr>
              <w:pStyle w:val="BodyText"/>
              <w:numPr>
                <w:ilvl w:val="2"/>
                <w:numId w:val="18"/>
              </w:numPr>
              <w:tabs>
                <w:tab w:val="left" w:pos="1167"/>
              </w:tabs>
              <w:spacing w:after="0" w:line="240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Attach preliminary report of response and other endpoints listed in primary and secondary objectives</w:t>
            </w:r>
          </w:p>
          <w:p w14:paraId="1B8EA49F" w14:textId="7E8380A6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8017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917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None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 w:val="0"/>
                  <w:sz w:val="22"/>
                  <w:szCs w:val="22"/>
                </w:rPr>
                <w:id w:val="-15692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6425BF96" w14:textId="19583F71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C5623" w:rsidRPr="0004593F" w14:paraId="2BEFEBF6" w14:textId="77777777" w:rsidTr="0082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99DF5EA" w14:textId="5A38C2A6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ELIGIBILITY/TREATMENT EXCEPTION(S)</w:t>
            </w:r>
          </w:p>
        </w:tc>
      </w:tr>
      <w:tr w:rsidR="005C5623" w:rsidRPr="0004593F" w14:paraId="76EBD724" w14:textId="77777777" w:rsidTr="0082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16" w:type="dxa"/>
          </w:tcPr>
          <w:p w14:paraId="37EA7D13" w14:textId="77777777" w:rsidR="005C5623" w:rsidRPr="0004593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List eligibility or </w:t>
            </w:r>
            <w:proofErr w:type="spellStart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tx</w:t>
            </w:r>
            <w:proofErr w:type="spellEnd"/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exceptions since last review (or study start if first review): </w:t>
            </w:r>
          </w:p>
          <w:p w14:paraId="4FA48E17" w14:textId="58BD576B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94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None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993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C5623" w:rsidRPr="0004593F" w14:paraId="41B90EF6" w14:textId="77777777" w:rsidTr="0082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454D4E13" w14:textId="7B1AB8CB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MONITOR/AUDIT REPORT(S)</w:t>
            </w:r>
          </w:p>
        </w:tc>
      </w:tr>
      <w:tr w:rsidR="005C5623" w:rsidRPr="0004593F" w14:paraId="082704FB" w14:textId="77777777" w:rsidTr="005C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88"/>
        </w:trPr>
        <w:tc>
          <w:tcPr>
            <w:tcW w:w="10816" w:type="dxa"/>
          </w:tcPr>
          <w:p w14:paraId="0277F1AB" w14:textId="77777777" w:rsidR="005C5623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If study monitored and/or audited during review period – attach signed copy of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  <w:proofErr w:type="gramEnd"/>
          </w:p>
          <w:p w14:paraId="4E7EE2D8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 w:rsidRPr="00484CE3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50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4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one during review period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183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74D15B60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check all that apply:</w:t>
            </w:r>
          </w:p>
          <w:p w14:paraId="1EAB59BA" w14:textId="77777777" w:rsidR="005C5623" w:rsidRPr="00D90C65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2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CAPA </w:t>
            </w:r>
            <w:r w:rsidRPr="00D90C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Describe Finding):</w:t>
            </w:r>
          </w:p>
          <w:p w14:paraId="2E9E051F" w14:textId="77777777" w:rsidR="005C5623" w:rsidRPr="00D90C65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2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Action Items </w:t>
            </w:r>
          </w:p>
          <w:p w14:paraId="7F3733D9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Regulatory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9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CD17E1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Patient Data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87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19B295" w14:textId="77777777" w:rsidR="005C5623" w:rsidRPr="00D90C65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Pharmacy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0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E4DF89" w14:textId="77777777" w:rsidR="005C5623" w:rsidRPr="00D90C65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Eligibility and/or Consent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10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7FC7F5" w14:textId="696069B4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Other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27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Explain:</w:t>
            </w:r>
          </w:p>
        </w:tc>
      </w:tr>
      <w:tr w:rsidR="005C5623" w:rsidRPr="0004593F" w14:paraId="7EC5F2C2" w14:textId="77777777" w:rsidTr="00627E41">
        <w:trPr>
          <w:trHeight w:hRule="exact" w:val="361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3F591C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93F"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614A69B3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7078D040" w14:textId="77777777" w:rsidTr="00627E41">
        <w:trPr>
          <w:trHeight w:hRule="exact" w:val="1162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EA8D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0EC29D54" w14:textId="77777777" w:rsidTr="0082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shd w:val="clear" w:color="auto" w:fill="DEEAF6" w:themeFill="accent1" w:themeFillTint="33"/>
            <w:vAlign w:val="center"/>
          </w:tcPr>
          <w:p w14:paraId="50A96CE0" w14:textId="247537C8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LITERATURE: Developments that may affect safety or ethics of study</w:t>
            </w:r>
          </w:p>
        </w:tc>
      </w:tr>
      <w:tr w:rsidR="005C5623" w:rsidRPr="0004593F" w14:paraId="65991CE8" w14:textId="77777777" w:rsidTr="00D41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10816" w:type="dxa"/>
            <w:vAlign w:val="center"/>
          </w:tcPr>
          <w:p w14:paraId="489DF9E7" w14:textId="56304128" w:rsidR="005C5623" w:rsidRPr="0004593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Attach copy of significant literature:</w:t>
            </w:r>
          </w:p>
          <w:p w14:paraId="79FD4B1E" w14:textId="19AD145D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72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None during review period </w:t>
            </w:r>
            <w:sdt>
              <w:sdtPr>
                <w:rPr>
                  <w:rFonts w:ascii="Arial" w:eastAsia="MS Gothic" w:hAnsi="Arial" w:cs="Arial"/>
                  <w:b w:val="0"/>
                  <w:sz w:val="22"/>
                  <w:szCs w:val="22"/>
                </w:rPr>
                <w:id w:val="-936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1AD7D87E" w14:textId="185B19E6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C5623" w:rsidRPr="0004593F" w14:paraId="4404A746" w14:textId="77777777" w:rsidTr="0048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shd w:val="clear" w:color="auto" w:fill="DEEAF6" w:themeFill="accent1" w:themeFillTint="33"/>
            <w:vAlign w:val="center"/>
          </w:tcPr>
          <w:p w14:paraId="4C5BC565" w14:textId="77777777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TEAM MEETING MINUTES</w:t>
            </w:r>
          </w:p>
          <w:p w14:paraId="4D6B9279" w14:textId="77777777" w:rsidR="005C5623" w:rsidRPr="0004593F" w:rsidRDefault="005C5623" w:rsidP="005C5623">
            <w:pPr>
              <w:rPr>
                <w:rFonts w:ascii="Arial" w:hAnsi="Arial" w:cs="Arial"/>
              </w:rPr>
            </w:pPr>
          </w:p>
          <w:p w14:paraId="2F504768" w14:textId="77777777" w:rsidR="005C5623" w:rsidRPr="0004593F" w:rsidRDefault="005C5623" w:rsidP="005C5623">
            <w:pPr>
              <w:rPr>
                <w:rFonts w:ascii="Arial" w:hAnsi="Arial" w:cs="Arial"/>
              </w:rPr>
            </w:pPr>
          </w:p>
          <w:p w14:paraId="3DF6E6E5" w14:textId="32DEFB02" w:rsidR="005C5623" w:rsidRPr="0004593F" w:rsidRDefault="005C5623" w:rsidP="005C5623">
            <w:pPr>
              <w:rPr>
                <w:rFonts w:ascii="Arial" w:hAnsi="Arial" w:cs="Arial"/>
              </w:rPr>
            </w:pPr>
          </w:p>
        </w:tc>
      </w:tr>
      <w:tr w:rsidR="005C5623" w:rsidRPr="0004593F" w14:paraId="50BA3F3E" w14:textId="77777777" w:rsidTr="005C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69"/>
        </w:trPr>
        <w:tc>
          <w:tcPr>
            <w:tcW w:w="10816" w:type="dxa"/>
            <w:vAlign w:val="center"/>
          </w:tcPr>
          <w:p w14:paraId="546741C7" w14:textId="51C3201B" w:rsidR="005C5623" w:rsidRPr="005C5623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Attach copies of team meeting minutes since last review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041B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Please highlight study specific discussion within team minutes:</w:t>
            </w:r>
          </w:p>
          <w:p w14:paraId="7C485921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6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26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None </w:t>
            </w:r>
            <w:sdt>
              <w:sdtPr>
                <w:rPr>
                  <w:rFonts w:ascii="Arial" w:eastAsia="MS Gothic" w:hAnsi="Arial" w:cs="Arial"/>
                  <w:b w:val="0"/>
                  <w:sz w:val="22"/>
                  <w:szCs w:val="22"/>
                </w:rPr>
                <w:id w:val="-2656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2EC4D8B4" w14:textId="008B54FF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C5623" w:rsidRPr="0004593F" w14:paraId="1DA6FEB2" w14:textId="77777777" w:rsidTr="0048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18FCCD" w14:textId="291920D2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INTERIM ANALYSES</w:t>
            </w:r>
          </w:p>
        </w:tc>
      </w:tr>
      <w:tr w:rsidR="005C5623" w:rsidRPr="0004593F" w14:paraId="46431D98" w14:textId="77777777" w:rsidTr="00D41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</w:trPr>
        <w:tc>
          <w:tcPr>
            <w:tcW w:w="10816" w:type="dxa"/>
            <w:tcBorders>
              <w:bottom w:val="single" w:sz="4" w:space="0" w:color="auto"/>
            </w:tcBorders>
            <w:vAlign w:val="center"/>
          </w:tcPr>
          <w:p w14:paraId="16B1F270" w14:textId="489DD54B" w:rsidR="005C5623" w:rsidRPr="0004593F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Attach results of interim analyses (if applicable): </w:t>
            </w:r>
          </w:p>
          <w:p w14:paraId="7CBDF6EC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  <w:u w:val="single"/>
              </w:rPr>
              <w:t>Attachment</w:t>
            </w:r>
            <w:r w:rsidRPr="0004593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40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 xml:space="preserve">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8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None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8607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93F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4593F">
              <w:rPr>
                <w:rFonts w:ascii="Arial" w:hAnsi="Arial" w:cs="Arial"/>
                <w:sz w:val="22"/>
                <w:szCs w:val="22"/>
              </w:rPr>
              <w:t>N/A</w:t>
            </w: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6509DBD3" w14:textId="1140C478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C5623" w:rsidRPr="0004593F" w14:paraId="25BE8275" w14:textId="77777777" w:rsidTr="0048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8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176D08" w14:textId="1EF47C75" w:rsidR="005C5623" w:rsidRPr="0004593F" w:rsidRDefault="005C5623" w:rsidP="005C5623">
            <w:pPr>
              <w:pStyle w:val="BodyText"/>
              <w:numPr>
                <w:ilvl w:val="0"/>
                <w:numId w:val="18"/>
              </w:numPr>
              <w:tabs>
                <w:tab w:val="left" w:pos="1167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</w:tr>
      <w:tr w:rsidR="005C5623" w:rsidRPr="0004593F" w14:paraId="036920D5" w14:textId="77777777" w:rsidTr="005C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19"/>
        </w:trPr>
        <w:tc>
          <w:tcPr>
            <w:tcW w:w="10816" w:type="dxa"/>
            <w:tcBorders>
              <w:bottom w:val="single" w:sz="4" w:space="0" w:color="auto"/>
            </w:tcBorders>
            <w:vAlign w:val="center"/>
          </w:tcPr>
          <w:p w14:paraId="2D928809" w14:textId="77777777" w:rsidR="005C5623" w:rsidRPr="00415E75" w:rsidRDefault="005C5623" w:rsidP="005C5623">
            <w:pPr>
              <w:pStyle w:val="BodyText"/>
              <w:numPr>
                <w:ilvl w:val="1"/>
                <w:numId w:val="18"/>
              </w:numPr>
              <w:tabs>
                <w:tab w:val="left" w:pos="1167"/>
              </w:tabs>
              <w:spacing w:after="0" w:line="240" w:lineRule="auto"/>
              <w:ind w:left="80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Attach </w:t>
            </w:r>
            <w:r w:rsidRPr="00E3082C">
              <w:rPr>
                <w:rFonts w:ascii="Arial" w:hAnsi="Arial" w:cs="Arial"/>
                <w:sz w:val="22"/>
                <w:szCs w:val="22"/>
              </w:rPr>
              <w:t xml:space="preserve">most </w:t>
            </w:r>
            <w:r w:rsidRPr="005B37FC">
              <w:rPr>
                <w:rFonts w:ascii="Arial" w:hAnsi="Arial" w:cs="Arial"/>
                <w:sz w:val="22"/>
                <w:szCs w:val="22"/>
              </w:rPr>
              <w:t>recent approved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version of </w:t>
            </w:r>
            <w:r w:rsidRPr="00415E75">
              <w:rPr>
                <w:rFonts w:ascii="Arial" w:hAnsi="Arial" w:cs="Arial"/>
                <w:b w:val="0"/>
                <w:sz w:val="22"/>
                <w:szCs w:val="22"/>
              </w:rPr>
              <w:t>protocol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0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84CE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change</w:t>
            </w:r>
            <w:proofErr w:type="gramEnd"/>
          </w:p>
          <w:p w14:paraId="697984ED" w14:textId="77777777" w:rsidR="005C5623" w:rsidRPr="00D90C65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70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New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Amendment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Updates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or changes include:  Scientific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17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Editorial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29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Eligibility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4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ED791F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4C9239" w14:textId="77777777" w:rsidR="005C5623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9D6E056" w14:textId="44D27C62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80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C5623" w:rsidRPr="0004593F" w14:paraId="77604593" w14:textId="77777777" w:rsidTr="00627E41">
        <w:trPr>
          <w:trHeight w:hRule="exact" w:val="361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517B1F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93F">
              <w:rPr>
                <w:rFonts w:ascii="Arial" w:hAnsi="Arial" w:cs="Arial"/>
                <w:color w:val="000000"/>
                <w:sz w:val="22"/>
                <w:szCs w:val="22"/>
              </w:rPr>
              <w:t>REVIEWER COMMENTS:</w:t>
            </w:r>
          </w:p>
          <w:p w14:paraId="2DECFADA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5623" w:rsidRPr="0004593F" w14:paraId="711463AD" w14:textId="77777777" w:rsidTr="00627E41">
        <w:trPr>
          <w:trHeight w:hRule="exact" w:val="1162"/>
        </w:trPr>
        <w:tc>
          <w:tcPr>
            <w:tcW w:w="10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F93" w14:textId="77777777" w:rsidR="005C5623" w:rsidRPr="0004593F" w:rsidRDefault="005C5623" w:rsidP="005C5623">
            <w:pPr>
              <w:pStyle w:val="BodyText"/>
              <w:tabs>
                <w:tab w:val="left" w:pos="1167"/>
              </w:tabs>
              <w:spacing w:after="0" w:line="240" w:lineRule="auto"/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FD38C7" w14:textId="77777777" w:rsidR="00AB1585" w:rsidRPr="0004593F" w:rsidRDefault="00AB1585" w:rsidP="002C4F02">
      <w:pPr>
        <w:pStyle w:val="BodyText"/>
        <w:spacing w:after="0" w:line="240" w:lineRule="auto"/>
        <w:rPr>
          <w:rFonts w:ascii="Arial" w:hAnsi="Arial" w:cs="Arial"/>
          <w:sz w:val="18"/>
          <w:szCs w:val="22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10800"/>
      </w:tblGrid>
      <w:tr w:rsidR="001240D8" w:rsidRPr="0004593F" w14:paraId="23B75F04" w14:textId="77777777" w:rsidTr="0048479B">
        <w:trPr>
          <w:trHeight w:hRule="exact" w:val="432"/>
        </w:trPr>
        <w:tc>
          <w:tcPr>
            <w:tcW w:w="10800" w:type="dxa"/>
            <w:shd w:val="clear" w:color="auto" w:fill="DEEAF6" w:themeFill="accent1" w:themeFillTint="33"/>
            <w:vAlign w:val="center"/>
          </w:tcPr>
          <w:p w14:paraId="1E61A9AF" w14:textId="0243E105" w:rsidR="001240D8" w:rsidRPr="0004593F" w:rsidRDefault="001240D8" w:rsidP="002C4F0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</w:tr>
      <w:tr w:rsidR="001240D8" w:rsidRPr="0004593F" w14:paraId="36A0212B" w14:textId="77777777" w:rsidTr="001240D8">
        <w:trPr>
          <w:trHeight w:val="576"/>
        </w:trPr>
        <w:tc>
          <w:tcPr>
            <w:tcW w:w="10800" w:type="dxa"/>
            <w:vAlign w:val="center"/>
          </w:tcPr>
          <w:p w14:paraId="011C32FE" w14:textId="72CF8D71" w:rsidR="001240D8" w:rsidRPr="0004593F" w:rsidRDefault="001240D8" w:rsidP="002C4F02">
            <w:pPr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 xml:space="preserve">Name of person submitting form: </w:t>
            </w:r>
          </w:p>
          <w:p w14:paraId="1F7225A2" w14:textId="67352197" w:rsidR="009017AB" w:rsidRPr="0004593F" w:rsidRDefault="009017AB" w:rsidP="002C4F02">
            <w:pPr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4CC4D805" w14:textId="141F9E97" w:rsidR="001240D8" w:rsidRPr="0004593F" w:rsidRDefault="001D0F97" w:rsidP="00384E6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4593F">
              <w:rPr>
                <w:rFonts w:ascii="Arial" w:hAnsi="Arial" w:cs="Arial"/>
                <w:b w:val="0"/>
                <w:sz w:val="22"/>
                <w:szCs w:val="22"/>
              </w:rPr>
              <w:t>Phone number</w:t>
            </w:r>
            <w:r w:rsidR="001240D8" w:rsidRPr="0004593F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</w:tr>
    </w:tbl>
    <w:p w14:paraId="7A1A12A8" w14:textId="77777777" w:rsidR="000479C5" w:rsidRPr="0004593F" w:rsidRDefault="000479C5" w:rsidP="000479C5">
      <w:pPr>
        <w:rPr>
          <w:rFonts w:ascii="Arial" w:hAnsi="Arial" w:cs="Arial"/>
        </w:rPr>
      </w:pPr>
    </w:p>
    <w:tbl>
      <w:tblPr>
        <w:tblStyle w:val="TableGrid"/>
        <w:tblW w:w="10816" w:type="dxa"/>
        <w:tblInd w:w="-470" w:type="dxa"/>
        <w:tblLook w:val="04A0" w:firstRow="1" w:lastRow="0" w:firstColumn="1" w:lastColumn="0" w:noHBand="0" w:noVBand="1"/>
      </w:tblPr>
      <w:tblGrid>
        <w:gridCol w:w="10816"/>
      </w:tblGrid>
      <w:tr w:rsidR="00F04A5E" w:rsidRPr="0004593F" w14:paraId="599780AD" w14:textId="77777777" w:rsidTr="00627E41">
        <w:trPr>
          <w:trHeight w:hRule="exact" w:val="361"/>
        </w:trPr>
        <w:tc>
          <w:tcPr>
            <w:tcW w:w="10816" w:type="dxa"/>
            <w:shd w:val="clear" w:color="auto" w:fill="A8D08D" w:themeFill="accent6" w:themeFillTint="99"/>
            <w:vAlign w:val="center"/>
          </w:tcPr>
          <w:p w14:paraId="18546601" w14:textId="77777777" w:rsidR="00F04A5E" w:rsidRPr="0004593F" w:rsidRDefault="00F04A5E" w:rsidP="00627E41">
            <w:pPr>
              <w:rPr>
                <w:rFonts w:ascii="Arial" w:hAnsi="Arial" w:cs="Arial"/>
                <w:b/>
                <w:bCs/>
              </w:rPr>
            </w:pPr>
            <w:r w:rsidRPr="0004593F">
              <w:rPr>
                <w:rFonts w:ascii="Arial" w:hAnsi="Arial" w:cs="Arial"/>
                <w:b/>
                <w:bCs/>
              </w:rPr>
              <w:t>REVIEWER COMMENTS &amp; RECOMMENDATION:</w:t>
            </w:r>
          </w:p>
          <w:p w14:paraId="78D9E0F1" w14:textId="77777777" w:rsidR="00F04A5E" w:rsidRPr="0004593F" w:rsidRDefault="00F04A5E" w:rsidP="00627E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4A5E" w:rsidRPr="0004593F" w14:paraId="6A5CA7E2" w14:textId="77777777" w:rsidTr="00627E41">
        <w:trPr>
          <w:trHeight w:hRule="exact" w:val="2548"/>
        </w:trPr>
        <w:tc>
          <w:tcPr>
            <w:tcW w:w="10816" w:type="dxa"/>
            <w:shd w:val="clear" w:color="auto" w:fill="auto"/>
            <w:vAlign w:val="center"/>
          </w:tcPr>
          <w:p w14:paraId="243041E5" w14:textId="77777777" w:rsidR="00F04A5E" w:rsidRPr="0004593F" w:rsidRDefault="00F04A5E" w:rsidP="00627E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29D93A" w14:textId="554AA939" w:rsidR="000479C5" w:rsidRPr="0004593F" w:rsidRDefault="000479C5" w:rsidP="000479C5">
      <w:pPr>
        <w:rPr>
          <w:rFonts w:ascii="Arial" w:hAnsi="Arial" w:cs="Arial"/>
        </w:rPr>
      </w:pPr>
    </w:p>
    <w:p w14:paraId="3719F390" w14:textId="445BAB1C" w:rsidR="00F04A5E" w:rsidRPr="0004593F" w:rsidRDefault="00F04A5E" w:rsidP="00F04A5E">
      <w:pPr>
        <w:tabs>
          <w:tab w:val="left" w:pos="4345"/>
        </w:tabs>
        <w:rPr>
          <w:rFonts w:ascii="Arial" w:hAnsi="Arial" w:cs="Arial"/>
        </w:rPr>
      </w:pPr>
      <w:bookmarkStart w:id="5" w:name="_Hlk128486261"/>
      <w:r w:rsidRPr="0004593F">
        <w:rPr>
          <w:rFonts w:ascii="Arial" w:hAnsi="Arial" w:cs="Arial"/>
          <w:shd w:val="clear" w:color="auto" w:fill="A8D08D" w:themeFill="accent6" w:themeFillTint="99"/>
        </w:rPr>
        <w:lastRenderedPageBreak/>
        <w:t>Sections Highlighted in Green – DSMC Committee Reviewer Only</w:t>
      </w:r>
      <w:r w:rsidRPr="0004593F">
        <w:rPr>
          <w:rFonts w:ascii="Arial" w:hAnsi="Arial" w:cs="Arial"/>
        </w:rPr>
        <w:tab/>
      </w:r>
      <w:bookmarkEnd w:id="5"/>
    </w:p>
    <w:p w14:paraId="2C4AC2A7" w14:textId="79A1A0EB" w:rsidR="001240D8" w:rsidRPr="0004593F" w:rsidRDefault="001240D8" w:rsidP="000479C5">
      <w:pPr>
        <w:tabs>
          <w:tab w:val="left" w:pos="4345"/>
        </w:tabs>
        <w:rPr>
          <w:rFonts w:ascii="Arial" w:hAnsi="Arial" w:cs="Arial"/>
        </w:rPr>
      </w:pPr>
    </w:p>
    <w:sectPr w:rsidR="001240D8" w:rsidRPr="0004593F" w:rsidSect="002C4F02">
      <w:headerReference w:type="default" r:id="rId8"/>
      <w:footerReference w:type="default" r:id="rId9"/>
      <w:pgSz w:w="12240" w:h="15840"/>
      <w:pgMar w:top="1350" w:right="1260" w:bottom="1080" w:left="1170" w:header="63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D081" w14:textId="77777777" w:rsidR="004B4FFB" w:rsidRDefault="004B4FFB">
      <w:r>
        <w:separator/>
      </w:r>
    </w:p>
  </w:endnote>
  <w:endnote w:type="continuationSeparator" w:id="0">
    <w:p w14:paraId="2A32B60E" w14:textId="77777777" w:rsidR="004B4FFB" w:rsidRDefault="004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89C" w14:textId="05AD6BAF" w:rsidR="0083008E" w:rsidRDefault="0004593F" w:rsidP="002720A3">
    <w:pPr>
      <w:pStyle w:val="Footer"/>
      <w:ind w:left="-27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UNC Lineberger </w:t>
    </w:r>
    <w:r w:rsidR="00F31B41">
      <w:rPr>
        <w:rFonts w:ascii="Arial" w:hAnsi="Arial" w:cs="Arial"/>
        <w:sz w:val="18"/>
      </w:rPr>
      <w:t xml:space="preserve">DSMC </w:t>
    </w:r>
    <w:r w:rsidR="006E5768">
      <w:rPr>
        <w:rFonts w:ascii="Arial" w:hAnsi="Arial" w:cs="Arial"/>
        <w:sz w:val="18"/>
      </w:rPr>
      <w:t>03/15/2023</w:t>
    </w:r>
  </w:p>
  <w:p w14:paraId="14068E1B" w14:textId="77777777" w:rsidR="008A79BE" w:rsidRDefault="008A79BE" w:rsidP="002720A3">
    <w:pPr>
      <w:pStyle w:val="Footer"/>
      <w:ind w:left="-270"/>
      <w:rPr>
        <w:rFonts w:ascii="Arial" w:hAnsi="Arial" w:cs="Arial"/>
        <w:sz w:val="18"/>
      </w:rPr>
    </w:pPr>
  </w:p>
  <w:p w14:paraId="32C56EF9" w14:textId="77777777" w:rsidR="00D916C9" w:rsidRPr="000479C5" w:rsidRDefault="00D916C9" w:rsidP="002720A3">
    <w:pPr>
      <w:pStyle w:val="Footer"/>
      <w:ind w:left="-27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5D42" w14:textId="77777777" w:rsidR="004B4FFB" w:rsidRDefault="004B4FFB">
      <w:r>
        <w:separator/>
      </w:r>
    </w:p>
  </w:footnote>
  <w:footnote w:type="continuationSeparator" w:id="0">
    <w:p w14:paraId="68827221" w14:textId="77777777" w:rsidR="004B4FFB" w:rsidRDefault="004B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1AE8" w14:textId="64873229" w:rsidR="0083008E" w:rsidRPr="00484CE3" w:rsidRDefault="0083008E" w:rsidP="00760207">
    <w:pPr>
      <w:pStyle w:val="Heading1"/>
      <w:spacing w:before="60" w:after="60" w:line="240" w:lineRule="auto"/>
      <w:jc w:val="center"/>
      <w:rPr>
        <w:rFonts w:ascii="Arial" w:hAnsi="Arial" w:cs="Arial"/>
      </w:rPr>
    </w:pPr>
    <w:r w:rsidRPr="00484CE3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1E9261F" wp14:editId="0D267DB5">
          <wp:simplePos x="0" y="0"/>
          <wp:positionH relativeFrom="column">
            <wp:posOffset>-405011</wp:posOffset>
          </wp:positionH>
          <wp:positionV relativeFrom="paragraph">
            <wp:posOffset>-169545</wp:posOffset>
          </wp:positionV>
          <wp:extent cx="1216684" cy="485029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C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4" cy="485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E3">
      <w:rPr>
        <w:rFonts w:ascii="Arial" w:hAnsi="Arial" w:cs="Arial"/>
      </w:rPr>
      <w:t>DSMC Reporting Submission Form – Treatment IITs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BB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047BE"/>
    <w:multiLevelType w:val="hybridMultilevel"/>
    <w:tmpl w:val="26FAD252"/>
    <w:lvl w:ilvl="0" w:tplc="277047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BF6FD2"/>
    <w:multiLevelType w:val="hybridMultilevel"/>
    <w:tmpl w:val="62EC7AF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A9D26EC"/>
    <w:multiLevelType w:val="multilevel"/>
    <w:tmpl w:val="1F5ED3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A45A8"/>
    <w:multiLevelType w:val="hybridMultilevel"/>
    <w:tmpl w:val="6BD6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B7A11"/>
    <w:multiLevelType w:val="hybridMultilevel"/>
    <w:tmpl w:val="5448E1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66A6168"/>
    <w:multiLevelType w:val="hybridMultilevel"/>
    <w:tmpl w:val="4670B7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B9D716D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4E12"/>
    <w:multiLevelType w:val="singleLevel"/>
    <w:tmpl w:val="D9262E9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30556034"/>
    <w:multiLevelType w:val="hybridMultilevel"/>
    <w:tmpl w:val="4C32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24BE1"/>
    <w:multiLevelType w:val="hybridMultilevel"/>
    <w:tmpl w:val="3E76B6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6D60055"/>
    <w:multiLevelType w:val="hybridMultilevel"/>
    <w:tmpl w:val="5AD4F4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8ED222B"/>
    <w:multiLevelType w:val="hybridMultilevel"/>
    <w:tmpl w:val="E678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1DFD"/>
    <w:multiLevelType w:val="hybridMultilevel"/>
    <w:tmpl w:val="80DC0D42"/>
    <w:lvl w:ilvl="0" w:tplc="20EC456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D8B5120"/>
    <w:multiLevelType w:val="multilevel"/>
    <w:tmpl w:val="626A1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982422"/>
    <w:multiLevelType w:val="hybridMultilevel"/>
    <w:tmpl w:val="CE9CDE82"/>
    <w:lvl w:ilvl="0" w:tplc="D6D2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8625B"/>
    <w:multiLevelType w:val="hybridMultilevel"/>
    <w:tmpl w:val="196EE4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0AC3C5F"/>
    <w:multiLevelType w:val="hybridMultilevel"/>
    <w:tmpl w:val="49BC25AA"/>
    <w:lvl w:ilvl="0" w:tplc="3DF43E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12F9"/>
    <w:multiLevelType w:val="multilevel"/>
    <w:tmpl w:val="8A3A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22915"/>
    <w:multiLevelType w:val="hybridMultilevel"/>
    <w:tmpl w:val="6CA4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504C4"/>
    <w:multiLevelType w:val="hybridMultilevel"/>
    <w:tmpl w:val="E4C84A3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ADD4DA3"/>
    <w:multiLevelType w:val="hybridMultilevel"/>
    <w:tmpl w:val="A7E8E136"/>
    <w:lvl w:ilvl="0" w:tplc="CF20BC5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255CE2"/>
    <w:multiLevelType w:val="hybridMultilevel"/>
    <w:tmpl w:val="FB629EC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4D0046E0"/>
    <w:multiLevelType w:val="hybridMultilevel"/>
    <w:tmpl w:val="2CA2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5058"/>
    <w:multiLevelType w:val="hybridMultilevel"/>
    <w:tmpl w:val="008685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2097B96"/>
    <w:multiLevelType w:val="multilevel"/>
    <w:tmpl w:val="57FE2F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135A12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30CF"/>
    <w:multiLevelType w:val="hybridMultilevel"/>
    <w:tmpl w:val="CFFECACC"/>
    <w:lvl w:ilvl="0" w:tplc="AE56A13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5D30"/>
    <w:multiLevelType w:val="hybridMultilevel"/>
    <w:tmpl w:val="1292ECB0"/>
    <w:lvl w:ilvl="0" w:tplc="8A0C8B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275B3A"/>
    <w:multiLevelType w:val="hybridMultilevel"/>
    <w:tmpl w:val="13C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9428F"/>
    <w:multiLevelType w:val="hybridMultilevel"/>
    <w:tmpl w:val="F55E9D6C"/>
    <w:lvl w:ilvl="0" w:tplc="C7A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2EA2"/>
    <w:multiLevelType w:val="hybridMultilevel"/>
    <w:tmpl w:val="8D0C68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BF35243"/>
    <w:multiLevelType w:val="hybridMultilevel"/>
    <w:tmpl w:val="1D0EF18A"/>
    <w:lvl w:ilvl="0" w:tplc="0290A052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33F"/>
    <w:multiLevelType w:val="hybridMultilevel"/>
    <w:tmpl w:val="F4AC19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6FA402F"/>
    <w:multiLevelType w:val="hybridMultilevel"/>
    <w:tmpl w:val="1E28646E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674172D7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7903C5"/>
    <w:multiLevelType w:val="hybridMultilevel"/>
    <w:tmpl w:val="345614B0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7" w15:restartNumberingAfterBreak="0">
    <w:nsid w:val="6AFB7A1F"/>
    <w:multiLevelType w:val="hybridMultilevel"/>
    <w:tmpl w:val="948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235EC"/>
    <w:multiLevelType w:val="hybridMultilevel"/>
    <w:tmpl w:val="06E601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E1A3272"/>
    <w:multiLevelType w:val="multilevel"/>
    <w:tmpl w:val="9AF8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935E17"/>
    <w:multiLevelType w:val="hybridMultilevel"/>
    <w:tmpl w:val="DE8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4913"/>
    <w:multiLevelType w:val="hybridMultilevel"/>
    <w:tmpl w:val="99D2BB1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CD84A79"/>
    <w:multiLevelType w:val="multilevel"/>
    <w:tmpl w:val="39FA8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CB157E"/>
    <w:multiLevelType w:val="multilevel"/>
    <w:tmpl w:val="198086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8251215">
    <w:abstractNumId w:val="8"/>
  </w:num>
  <w:num w:numId="2" w16cid:durableId="983238164">
    <w:abstractNumId w:val="0"/>
  </w:num>
  <w:num w:numId="3" w16cid:durableId="337003586">
    <w:abstractNumId w:val="18"/>
  </w:num>
  <w:num w:numId="4" w16cid:durableId="1101485408">
    <w:abstractNumId w:val="28"/>
  </w:num>
  <w:num w:numId="5" w16cid:durableId="447971159">
    <w:abstractNumId w:val="1"/>
  </w:num>
  <w:num w:numId="6" w16cid:durableId="1254163117">
    <w:abstractNumId w:val="21"/>
  </w:num>
  <w:num w:numId="7" w16cid:durableId="627664369">
    <w:abstractNumId w:val="4"/>
  </w:num>
  <w:num w:numId="8" w16cid:durableId="307904206">
    <w:abstractNumId w:val="37"/>
  </w:num>
  <w:num w:numId="9" w16cid:durableId="588083723">
    <w:abstractNumId w:val="30"/>
  </w:num>
  <w:num w:numId="10" w16cid:durableId="1275216062">
    <w:abstractNumId w:val="27"/>
  </w:num>
  <w:num w:numId="11" w16cid:durableId="64450426">
    <w:abstractNumId w:val="12"/>
  </w:num>
  <w:num w:numId="12" w16cid:durableId="1203787522">
    <w:abstractNumId w:val="13"/>
  </w:num>
  <w:num w:numId="13" w16cid:durableId="1404791035">
    <w:abstractNumId w:val="7"/>
  </w:num>
  <w:num w:numId="14" w16cid:durableId="1588271117">
    <w:abstractNumId w:val="14"/>
  </w:num>
  <w:num w:numId="15" w16cid:durableId="877475338">
    <w:abstractNumId w:val="17"/>
  </w:num>
  <w:num w:numId="16" w16cid:durableId="820657652">
    <w:abstractNumId w:val="15"/>
  </w:num>
  <w:num w:numId="17" w16cid:durableId="246160636">
    <w:abstractNumId w:val="3"/>
  </w:num>
  <w:num w:numId="18" w16cid:durableId="1316491811">
    <w:abstractNumId w:val="25"/>
  </w:num>
  <w:num w:numId="19" w16cid:durableId="1546454457">
    <w:abstractNumId w:val="39"/>
  </w:num>
  <w:num w:numId="20" w16cid:durableId="989601126">
    <w:abstractNumId w:val="40"/>
  </w:num>
  <w:num w:numId="21" w16cid:durableId="1800488053">
    <w:abstractNumId w:val="24"/>
  </w:num>
  <w:num w:numId="22" w16cid:durableId="1906911779">
    <w:abstractNumId w:val="5"/>
  </w:num>
  <w:num w:numId="23" w16cid:durableId="868566395">
    <w:abstractNumId w:val="22"/>
  </w:num>
  <w:num w:numId="24" w16cid:durableId="1288321364">
    <w:abstractNumId w:val="10"/>
  </w:num>
  <w:num w:numId="25" w16cid:durableId="1279023034">
    <w:abstractNumId w:val="41"/>
  </w:num>
  <w:num w:numId="26" w16cid:durableId="1927183208">
    <w:abstractNumId w:val="19"/>
  </w:num>
  <w:num w:numId="27" w16cid:durableId="1376736428">
    <w:abstractNumId w:val="29"/>
  </w:num>
  <w:num w:numId="28" w16cid:durableId="1019045652">
    <w:abstractNumId w:val="34"/>
  </w:num>
  <w:num w:numId="29" w16cid:durableId="937444462">
    <w:abstractNumId w:val="9"/>
  </w:num>
  <w:num w:numId="30" w16cid:durableId="931745111">
    <w:abstractNumId w:val="35"/>
  </w:num>
  <w:num w:numId="31" w16cid:durableId="1128553199">
    <w:abstractNumId w:val="6"/>
  </w:num>
  <w:num w:numId="32" w16cid:durableId="1728409460">
    <w:abstractNumId w:val="16"/>
  </w:num>
  <w:num w:numId="33" w16cid:durableId="1576164819">
    <w:abstractNumId w:val="11"/>
  </w:num>
  <w:num w:numId="34" w16cid:durableId="1854032990">
    <w:abstractNumId w:val="38"/>
  </w:num>
  <w:num w:numId="35" w16cid:durableId="2064214634">
    <w:abstractNumId w:val="31"/>
  </w:num>
  <w:num w:numId="36" w16cid:durableId="1679429845">
    <w:abstractNumId w:val="33"/>
  </w:num>
  <w:num w:numId="37" w16cid:durableId="1724989325">
    <w:abstractNumId w:val="36"/>
  </w:num>
  <w:num w:numId="38" w16cid:durableId="247662786">
    <w:abstractNumId w:val="23"/>
  </w:num>
  <w:num w:numId="39" w16cid:durableId="1019771220">
    <w:abstractNumId w:val="2"/>
  </w:num>
  <w:num w:numId="40" w16cid:durableId="908347935">
    <w:abstractNumId w:val="20"/>
  </w:num>
  <w:num w:numId="41" w16cid:durableId="1957250821">
    <w:abstractNumId w:val="42"/>
  </w:num>
  <w:num w:numId="42" w16cid:durableId="1121069756">
    <w:abstractNumId w:val="32"/>
  </w:num>
  <w:num w:numId="43" w16cid:durableId="343896388">
    <w:abstractNumId w:val="26"/>
  </w:num>
  <w:num w:numId="44" w16cid:durableId="190988191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48"/>
    <w:rsid w:val="0000309C"/>
    <w:rsid w:val="00003FE3"/>
    <w:rsid w:val="0001575A"/>
    <w:rsid w:val="0004520F"/>
    <w:rsid w:val="0004593F"/>
    <w:rsid w:val="000479C5"/>
    <w:rsid w:val="00055477"/>
    <w:rsid w:val="0006329A"/>
    <w:rsid w:val="00065B3D"/>
    <w:rsid w:val="000726FF"/>
    <w:rsid w:val="000761EC"/>
    <w:rsid w:val="00081B8A"/>
    <w:rsid w:val="000849C2"/>
    <w:rsid w:val="000849E9"/>
    <w:rsid w:val="000A284A"/>
    <w:rsid w:val="000B0291"/>
    <w:rsid w:val="000C026A"/>
    <w:rsid w:val="000C09BC"/>
    <w:rsid w:val="0011083F"/>
    <w:rsid w:val="0012396F"/>
    <w:rsid w:val="001240D8"/>
    <w:rsid w:val="00126FD3"/>
    <w:rsid w:val="00127CE0"/>
    <w:rsid w:val="001319EA"/>
    <w:rsid w:val="00134B3E"/>
    <w:rsid w:val="001353CB"/>
    <w:rsid w:val="00136790"/>
    <w:rsid w:val="0016636A"/>
    <w:rsid w:val="001718AC"/>
    <w:rsid w:val="00175A6D"/>
    <w:rsid w:val="00177E56"/>
    <w:rsid w:val="00180E6E"/>
    <w:rsid w:val="0018167D"/>
    <w:rsid w:val="00181A51"/>
    <w:rsid w:val="00185926"/>
    <w:rsid w:val="00185AC2"/>
    <w:rsid w:val="00192644"/>
    <w:rsid w:val="00193A4A"/>
    <w:rsid w:val="001946FE"/>
    <w:rsid w:val="00194724"/>
    <w:rsid w:val="001A2D5D"/>
    <w:rsid w:val="001B12F3"/>
    <w:rsid w:val="001B7EAA"/>
    <w:rsid w:val="001C0F3C"/>
    <w:rsid w:val="001D0F97"/>
    <w:rsid w:val="001E0F8B"/>
    <w:rsid w:val="001E7DFD"/>
    <w:rsid w:val="001F53F2"/>
    <w:rsid w:val="002011C1"/>
    <w:rsid w:val="002019A5"/>
    <w:rsid w:val="00206009"/>
    <w:rsid w:val="00206BE4"/>
    <w:rsid w:val="002347B1"/>
    <w:rsid w:val="00235CD2"/>
    <w:rsid w:val="0024288E"/>
    <w:rsid w:val="00245C2A"/>
    <w:rsid w:val="00252163"/>
    <w:rsid w:val="00256CFA"/>
    <w:rsid w:val="00261D5E"/>
    <w:rsid w:val="00263780"/>
    <w:rsid w:val="00265B59"/>
    <w:rsid w:val="00271778"/>
    <w:rsid w:val="002720A3"/>
    <w:rsid w:val="00273086"/>
    <w:rsid w:val="00281EA1"/>
    <w:rsid w:val="002838BA"/>
    <w:rsid w:val="002855A1"/>
    <w:rsid w:val="00285DF1"/>
    <w:rsid w:val="00293448"/>
    <w:rsid w:val="00294900"/>
    <w:rsid w:val="0029491D"/>
    <w:rsid w:val="002A0462"/>
    <w:rsid w:val="002A55F2"/>
    <w:rsid w:val="002A6FEC"/>
    <w:rsid w:val="002A76C8"/>
    <w:rsid w:val="002C3240"/>
    <w:rsid w:val="002C4F02"/>
    <w:rsid w:val="002C5559"/>
    <w:rsid w:val="002D5337"/>
    <w:rsid w:val="002E4788"/>
    <w:rsid w:val="00301A95"/>
    <w:rsid w:val="00325259"/>
    <w:rsid w:val="0033374B"/>
    <w:rsid w:val="00336128"/>
    <w:rsid w:val="00347D22"/>
    <w:rsid w:val="00357A4F"/>
    <w:rsid w:val="00363BF0"/>
    <w:rsid w:val="003723D8"/>
    <w:rsid w:val="003756BB"/>
    <w:rsid w:val="00377070"/>
    <w:rsid w:val="00384CD6"/>
    <w:rsid w:val="00384E6F"/>
    <w:rsid w:val="00385EDD"/>
    <w:rsid w:val="003A4E88"/>
    <w:rsid w:val="003B3F90"/>
    <w:rsid w:val="003B522D"/>
    <w:rsid w:val="003B5358"/>
    <w:rsid w:val="003C0BB1"/>
    <w:rsid w:val="003D2650"/>
    <w:rsid w:val="003D6499"/>
    <w:rsid w:val="003D7C64"/>
    <w:rsid w:val="003D7EC3"/>
    <w:rsid w:val="003E328C"/>
    <w:rsid w:val="003E7585"/>
    <w:rsid w:val="003F0F3D"/>
    <w:rsid w:val="003F6D32"/>
    <w:rsid w:val="00410FD4"/>
    <w:rsid w:val="00415E75"/>
    <w:rsid w:val="004205E7"/>
    <w:rsid w:val="00427296"/>
    <w:rsid w:val="00431733"/>
    <w:rsid w:val="004418EF"/>
    <w:rsid w:val="00441E78"/>
    <w:rsid w:val="00446DED"/>
    <w:rsid w:val="004514E7"/>
    <w:rsid w:val="0045350C"/>
    <w:rsid w:val="00471DE5"/>
    <w:rsid w:val="0047202A"/>
    <w:rsid w:val="00473663"/>
    <w:rsid w:val="00474021"/>
    <w:rsid w:val="0048479B"/>
    <w:rsid w:val="00484CE3"/>
    <w:rsid w:val="00496BA1"/>
    <w:rsid w:val="00497A8E"/>
    <w:rsid w:val="004B4FFB"/>
    <w:rsid w:val="004C3418"/>
    <w:rsid w:val="004C57BC"/>
    <w:rsid w:val="004D0ECD"/>
    <w:rsid w:val="004D7F9E"/>
    <w:rsid w:val="004E3D70"/>
    <w:rsid w:val="004F6AB5"/>
    <w:rsid w:val="004F6B26"/>
    <w:rsid w:val="0050251F"/>
    <w:rsid w:val="0050637F"/>
    <w:rsid w:val="00520160"/>
    <w:rsid w:val="00524753"/>
    <w:rsid w:val="0052782F"/>
    <w:rsid w:val="0053523F"/>
    <w:rsid w:val="00550F4D"/>
    <w:rsid w:val="00551319"/>
    <w:rsid w:val="00562985"/>
    <w:rsid w:val="00566629"/>
    <w:rsid w:val="005673DB"/>
    <w:rsid w:val="00591D5A"/>
    <w:rsid w:val="00596AC3"/>
    <w:rsid w:val="005B37FC"/>
    <w:rsid w:val="005B5A5C"/>
    <w:rsid w:val="005B7173"/>
    <w:rsid w:val="005C40AB"/>
    <w:rsid w:val="005C5623"/>
    <w:rsid w:val="005C5C1C"/>
    <w:rsid w:val="005D50F6"/>
    <w:rsid w:val="005E1335"/>
    <w:rsid w:val="005E46AA"/>
    <w:rsid w:val="005F1944"/>
    <w:rsid w:val="005F4590"/>
    <w:rsid w:val="005F577C"/>
    <w:rsid w:val="005F65D8"/>
    <w:rsid w:val="005F7642"/>
    <w:rsid w:val="00605DB0"/>
    <w:rsid w:val="006066EE"/>
    <w:rsid w:val="0060678D"/>
    <w:rsid w:val="006115B3"/>
    <w:rsid w:val="00626985"/>
    <w:rsid w:val="00657DEF"/>
    <w:rsid w:val="006666A5"/>
    <w:rsid w:val="0067395E"/>
    <w:rsid w:val="006771F5"/>
    <w:rsid w:val="00687845"/>
    <w:rsid w:val="00690866"/>
    <w:rsid w:val="006913B3"/>
    <w:rsid w:val="006914AC"/>
    <w:rsid w:val="006974F1"/>
    <w:rsid w:val="006B4CA4"/>
    <w:rsid w:val="006C2BCD"/>
    <w:rsid w:val="006D2DC3"/>
    <w:rsid w:val="006D78DC"/>
    <w:rsid w:val="006E5768"/>
    <w:rsid w:val="006F29A4"/>
    <w:rsid w:val="006F6A22"/>
    <w:rsid w:val="00710422"/>
    <w:rsid w:val="007205EA"/>
    <w:rsid w:val="00730EEE"/>
    <w:rsid w:val="00760207"/>
    <w:rsid w:val="00762C32"/>
    <w:rsid w:val="00776538"/>
    <w:rsid w:val="00786848"/>
    <w:rsid w:val="007879AE"/>
    <w:rsid w:val="007921FB"/>
    <w:rsid w:val="007A1CE1"/>
    <w:rsid w:val="007B5FE7"/>
    <w:rsid w:val="007E7BB5"/>
    <w:rsid w:val="00811A0E"/>
    <w:rsid w:val="008143B8"/>
    <w:rsid w:val="00816F04"/>
    <w:rsid w:val="00820B9E"/>
    <w:rsid w:val="0082696C"/>
    <w:rsid w:val="0083008E"/>
    <w:rsid w:val="00837C92"/>
    <w:rsid w:val="0085386C"/>
    <w:rsid w:val="008612B1"/>
    <w:rsid w:val="00877E48"/>
    <w:rsid w:val="0088714A"/>
    <w:rsid w:val="00894C04"/>
    <w:rsid w:val="00897DE4"/>
    <w:rsid w:val="008A2141"/>
    <w:rsid w:val="008A79BE"/>
    <w:rsid w:val="008D5FA8"/>
    <w:rsid w:val="008D5FAD"/>
    <w:rsid w:val="008E2CD7"/>
    <w:rsid w:val="008E6AB9"/>
    <w:rsid w:val="008E75E4"/>
    <w:rsid w:val="008F1AE9"/>
    <w:rsid w:val="008F1BF8"/>
    <w:rsid w:val="0090104F"/>
    <w:rsid w:val="009017AB"/>
    <w:rsid w:val="00910168"/>
    <w:rsid w:val="00920310"/>
    <w:rsid w:val="00925420"/>
    <w:rsid w:val="009357B7"/>
    <w:rsid w:val="0093633E"/>
    <w:rsid w:val="009414CA"/>
    <w:rsid w:val="00957E5D"/>
    <w:rsid w:val="00964019"/>
    <w:rsid w:val="009643C8"/>
    <w:rsid w:val="00972B80"/>
    <w:rsid w:val="00975EF2"/>
    <w:rsid w:val="009B0841"/>
    <w:rsid w:val="009B252F"/>
    <w:rsid w:val="009B5AB9"/>
    <w:rsid w:val="009C0809"/>
    <w:rsid w:val="009C09A0"/>
    <w:rsid w:val="009C7909"/>
    <w:rsid w:val="009E1927"/>
    <w:rsid w:val="009E7A3E"/>
    <w:rsid w:val="009F1714"/>
    <w:rsid w:val="009F1CAC"/>
    <w:rsid w:val="009F1FA0"/>
    <w:rsid w:val="009F2683"/>
    <w:rsid w:val="009F495A"/>
    <w:rsid w:val="00A147D3"/>
    <w:rsid w:val="00A326AC"/>
    <w:rsid w:val="00A357BF"/>
    <w:rsid w:val="00A42B1E"/>
    <w:rsid w:val="00A50F07"/>
    <w:rsid w:val="00A66E70"/>
    <w:rsid w:val="00A76207"/>
    <w:rsid w:val="00A77240"/>
    <w:rsid w:val="00A77AB1"/>
    <w:rsid w:val="00A92A23"/>
    <w:rsid w:val="00AA6D79"/>
    <w:rsid w:val="00AB1585"/>
    <w:rsid w:val="00AB3928"/>
    <w:rsid w:val="00AC74E4"/>
    <w:rsid w:val="00AD6326"/>
    <w:rsid w:val="00AE1660"/>
    <w:rsid w:val="00AE1C40"/>
    <w:rsid w:val="00AE3AC2"/>
    <w:rsid w:val="00AE6D0E"/>
    <w:rsid w:val="00B01879"/>
    <w:rsid w:val="00B157DC"/>
    <w:rsid w:val="00B31636"/>
    <w:rsid w:val="00B34F81"/>
    <w:rsid w:val="00B425C4"/>
    <w:rsid w:val="00B71AC8"/>
    <w:rsid w:val="00B723F8"/>
    <w:rsid w:val="00B94C2E"/>
    <w:rsid w:val="00BA3D5E"/>
    <w:rsid w:val="00BA589A"/>
    <w:rsid w:val="00BC48E2"/>
    <w:rsid w:val="00BC6854"/>
    <w:rsid w:val="00BD2363"/>
    <w:rsid w:val="00BF5476"/>
    <w:rsid w:val="00C02B33"/>
    <w:rsid w:val="00C034C8"/>
    <w:rsid w:val="00C10F0B"/>
    <w:rsid w:val="00C1710F"/>
    <w:rsid w:val="00C17402"/>
    <w:rsid w:val="00C1790E"/>
    <w:rsid w:val="00C259E2"/>
    <w:rsid w:val="00C3657F"/>
    <w:rsid w:val="00C36E2B"/>
    <w:rsid w:val="00C80BD8"/>
    <w:rsid w:val="00C9281F"/>
    <w:rsid w:val="00C9387F"/>
    <w:rsid w:val="00CA1B18"/>
    <w:rsid w:val="00CA48A6"/>
    <w:rsid w:val="00CC1ED3"/>
    <w:rsid w:val="00CE6EEC"/>
    <w:rsid w:val="00CF0ED8"/>
    <w:rsid w:val="00CF3446"/>
    <w:rsid w:val="00D00A87"/>
    <w:rsid w:val="00D0674A"/>
    <w:rsid w:val="00D11E02"/>
    <w:rsid w:val="00D173DA"/>
    <w:rsid w:val="00D346BA"/>
    <w:rsid w:val="00D374DC"/>
    <w:rsid w:val="00D4162A"/>
    <w:rsid w:val="00D41CE0"/>
    <w:rsid w:val="00D4327C"/>
    <w:rsid w:val="00D824C0"/>
    <w:rsid w:val="00D84B6C"/>
    <w:rsid w:val="00D916C9"/>
    <w:rsid w:val="00D94CD9"/>
    <w:rsid w:val="00DA3032"/>
    <w:rsid w:val="00DA48AB"/>
    <w:rsid w:val="00DA65DE"/>
    <w:rsid w:val="00DC4261"/>
    <w:rsid w:val="00DD3782"/>
    <w:rsid w:val="00DD53A6"/>
    <w:rsid w:val="00DE3B0A"/>
    <w:rsid w:val="00DF72ED"/>
    <w:rsid w:val="00E0459A"/>
    <w:rsid w:val="00E05B19"/>
    <w:rsid w:val="00E13019"/>
    <w:rsid w:val="00E17358"/>
    <w:rsid w:val="00E17972"/>
    <w:rsid w:val="00E213F3"/>
    <w:rsid w:val="00E24914"/>
    <w:rsid w:val="00E3082C"/>
    <w:rsid w:val="00E36974"/>
    <w:rsid w:val="00E564E9"/>
    <w:rsid w:val="00E71CC1"/>
    <w:rsid w:val="00E75EB9"/>
    <w:rsid w:val="00E852C5"/>
    <w:rsid w:val="00E87F8D"/>
    <w:rsid w:val="00EA2550"/>
    <w:rsid w:val="00ED1756"/>
    <w:rsid w:val="00ED4048"/>
    <w:rsid w:val="00EE192C"/>
    <w:rsid w:val="00EE5338"/>
    <w:rsid w:val="00EF1F8D"/>
    <w:rsid w:val="00EF52BF"/>
    <w:rsid w:val="00F0097F"/>
    <w:rsid w:val="00F048F9"/>
    <w:rsid w:val="00F04A5E"/>
    <w:rsid w:val="00F10EE8"/>
    <w:rsid w:val="00F31B41"/>
    <w:rsid w:val="00F345FA"/>
    <w:rsid w:val="00F56B70"/>
    <w:rsid w:val="00F70DA7"/>
    <w:rsid w:val="00F741EF"/>
    <w:rsid w:val="00F82813"/>
    <w:rsid w:val="00F83D21"/>
    <w:rsid w:val="00F84B03"/>
    <w:rsid w:val="00F953E0"/>
    <w:rsid w:val="00FA5465"/>
    <w:rsid w:val="00FB2EDA"/>
    <w:rsid w:val="00FB6BE4"/>
    <w:rsid w:val="00FB6D32"/>
    <w:rsid w:val="00FD07B8"/>
    <w:rsid w:val="00FD08B9"/>
    <w:rsid w:val="00FD25A1"/>
    <w:rsid w:val="00FD714A"/>
    <w:rsid w:val="00FE2414"/>
    <w:rsid w:val="00FE4943"/>
    <w:rsid w:val="00FE7FB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E58E75F"/>
  <w15:chartTrackingRefBased/>
  <w15:docId w15:val="{0400089B-C955-489A-990F-C81AC40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1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A589A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20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BE4"/>
  </w:style>
  <w:style w:type="paragraph" w:styleId="CommentSubject">
    <w:name w:val="annotation subject"/>
    <w:basedOn w:val="CommentText"/>
    <w:next w:val="CommentText"/>
    <w:link w:val="CommentSubjectChar"/>
    <w:rsid w:val="0020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BE4"/>
    <w:rPr>
      <w:b/>
      <w:bCs/>
    </w:rPr>
  </w:style>
  <w:style w:type="paragraph" w:styleId="BalloonText">
    <w:name w:val="Balloon Text"/>
    <w:basedOn w:val="Normal"/>
    <w:link w:val="BalloonTextChar"/>
    <w:rsid w:val="00206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58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50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28E4-9F1F-48ED-B3FE-CEB2D66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DATE _____________________________________________________</vt:lpstr>
    </vt:vector>
  </TitlesOfParts>
  <Company>The University of North Carolina at Chapel Hill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DATE _____________________________________________________</dc:title>
  <dc:subject/>
  <dc:creator>Juliette Nelsen</dc:creator>
  <cp:keywords/>
  <cp:lastModifiedBy>Schwandt, Denise C</cp:lastModifiedBy>
  <cp:revision>2</cp:revision>
  <cp:lastPrinted>2017-04-03T15:52:00Z</cp:lastPrinted>
  <dcterms:created xsi:type="dcterms:W3CDTF">2023-07-12T16:30:00Z</dcterms:created>
  <dcterms:modified xsi:type="dcterms:W3CDTF">2023-07-12T16:30:00Z</dcterms:modified>
</cp:coreProperties>
</file>